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6CA3" w:rsidRPr="0046337F" w:rsidRDefault="003375A7" w:rsidP="003375A7">
      <w:pPr>
        <w:pStyle w:val="Sarakstarindkopa"/>
        <w:spacing w:after="0" w:line="240" w:lineRule="auto"/>
        <w:ind w:left="0"/>
        <w:jc w:val="center"/>
        <w:rPr>
          <w:rFonts w:ascii="Times New Roman" w:hAnsi="Times New Roman" w:cs="Times New Roman"/>
          <w:b/>
          <w:sz w:val="32"/>
          <w:szCs w:val="32"/>
        </w:rPr>
      </w:pPr>
      <w:r w:rsidRPr="0046337F">
        <w:rPr>
          <w:rFonts w:ascii="Times New Roman" w:hAnsi="Times New Roman" w:cs="Times New Roman"/>
          <w:b/>
          <w:sz w:val="32"/>
          <w:szCs w:val="32"/>
        </w:rPr>
        <w:t>IETEIKUMI PEDAGOGIEM DARBAM AR AUDZĒKŅIEM, KURIEM IR PROBLĒMAS MĀCĪBU PROCESĀ</w:t>
      </w:r>
    </w:p>
    <w:p w:rsidR="003375A7" w:rsidRDefault="003375A7" w:rsidP="003375A7">
      <w:pPr>
        <w:pStyle w:val="Sarakstarindkopa"/>
        <w:spacing w:after="0" w:line="240" w:lineRule="auto"/>
        <w:ind w:left="0"/>
        <w:jc w:val="center"/>
        <w:rPr>
          <w:rFonts w:ascii="Times New Roman" w:hAnsi="Times New Roman" w:cs="Times New Roman"/>
          <w:b/>
          <w:sz w:val="24"/>
          <w:szCs w:val="24"/>
        </w:rPr>
      </w:pPr>
    </w:p>
    <w:tbl>
      <w:tblPr>
        <w:tblStyle w:val="Reatabula"/>
        <w:tblW w:w="0" w:type="auto"/>
        <w:tblLook w:val="04A0" w:firstRow="1" w:lastRow="0" w:firstColumn="1" w:lastColumn="0" w:noHBand="0" w:noVBand="1"/>
      </w:tblPr>
      <w:tblGrid>
        <w:gridCol w:w="1980"/>
        <w:gridCol w:w="7365"/>
      </w:tblGrid>
      <w:tr w:rsidR="00F43508" w:rsidTr="00D05968">
        <w:tc>
          <w:tcPr>
            <w:tcW w:w="1980" w:type="dxa"/>
            <w:shd w:val="clear" w:color="auto" w:fill="D9D9D9" w:themeFill="background1" w:themeFillShade="D9"/>
          </w:tcPr>
          <w:p w:rsidR="00F43508" w:rsidRDefault="00F43508" w:rsidP="003375A7">
            <w:pPr>
              <w:pStyle w:val="Sarakstarindkopa"/>
              <w:ind w:left="0"/>
              <w:jc w:val="center"/>
              <w:rPr>
                <w:rFonts w:ascii="Times New Roman" w:hAnsi="Times New Roman" w:cs="Times New Roman"/>
                <w:b/>
                <w:sz w:val="24"/>
                <w:szCs w:val="24"/>
              </w:rPr>
            </w:pPr>
            <w:r>
              <w:rPr>
                <w:rFonts w:ascii="Times New Roman" w:hAnsi="Times New Roman" w:cs="Times New Roman"/>
                <w:b/>
                <w:sz w:val="24"/>
                <w:szCs w:val="24"/>
              </w:rPr>
              <w:t>Problēma</w:t>
            </w:r>
          </w:p>
        </w:tc>
        <w:tc>
          <w:tcPr>
            <w:tcW w:w="7365" w:type="dxa"/>
            <w:shd w:val="clear" w:color="auto" w:fill="D9D9D9" w:themeFill="background1" w:themeFillShade="D9"/>
          </w:tcPr>
          <w:p w:rsidR="00F43508" w:rsidRDefault="00F43508" w:rsidP="00916E7E">
            <w:pPr>
              <w:pStyle w:val="Sarakstarindkopa"/>
              <w:ind w:left="0"/>
              <w:jc w:val="center"/>
              <w:rPr>
                <w:rFonts w:ascii="Times New Roman" w:hAnsi="Times New Roman" w:cs="Times New Roman"/>
                <w:b/>
                <w:sz w:val="24"/>
                <w:szCs w:val="24"/>
              </w:rPr>
            </w:pPr>
            <w:r>
              <w:rPr>
                <w:rFonts w:ascii="Times New Roman" w:hAnsi="Times New Roman" w:cs="Times New Roman"/>
                <w:b/>
                <w:sz w:val="24"/>
                <w:szCs w:val="24"/>
              </w:rPr>
              <w:t xml:space="preserve"> Izpausme mācību procesā</w:t>
            </w:r>
          </w:p>
        </w:tc>
      </w:tr>
      <w:tr w:rsidR="00F43508" w:rsidTr="00D05968">
        <w:tc>
          <w:tcPr>
            <w:tcW w:w="1980" w:type="dxa"/>
            <w:shd w:val="clear" w:color="auto" w:fill="D9D9D9" w:themeFill="background1" w:themeFillShade="D9"/>
          </w:tcPr>
          <w:p w:rsidR="00E1236A" w:rsidRDefault="00E1236A" w:rsidP="00F31876">
            <w:pPr>
              <w:pStyle w:val="Sarakstarindkopa"/>
              <w:ind w:left="0"/>
              <w:jc w:val="center"/>
              <w:rPr>
                <w:rFonts w:ascii="Times New Roman" w:hAnsi="Times New Roman" w:cs="Times New Roman"/>
                <w:sz w:val="24"/>
                <w:szCs w:val="24"/>
              </w:rPr>
            </w:pPr>
          </w:p>
          <w:p w:rsidR="00F43508" w:rsidRPr="00841E9F" w:rsidRDefault="00F43508" w:rsidP="00F31876">
            <w:pPr>
              <w:pStyle w:val="Sarakstarindkopa"/>
              <w:ind w:left="0"/>
              <w:jc w:val="center"/>
              <w:rPr>
                <w:rFonts w:ascii="Times New Roman" w:hAnsi="Times New Roman" w:cs="Times New Roman"/>
                <w:b/>
                <w:sz w:val="24"/>
                <w:szCs w:val="24"/>
              </w:rPr>
            </w:pPr>
            <w:r w:rsidRPr="00841E9F">
              <w:rPr>
                <w:rFonts w:ascii="Times New Roman" w:hAnsi="Times New Roman" w:cs="Times New Roman"/>
                <w:b/>
                <w:sz w:val="24"/>
                <w:szCs w:val="24"/>
              </w:rPr>
              <w:t>Audzēkņi ar UDHS*</w:t>
            </w:r>
          </w:p>
        </w:tc>
        <w:tc>
          <w:tcPr>
            <w:tcW w:w="7365" w:type="dxa"/>
          </w:tcPr>
          <w:p w:rsidR="00F43508" w:rsidRDefault="00F43508" w:rsidP="00F43508">
            <w:pPr>
              <w:pStyle w:val="Sarakstarindkopa"/>
              <w:ind w:left="0"/>
              <w:jc w:val="both"/>
              <w:rPr>
                <w:rFonts w:ascii="Times New Roman" w:hAnsi="Times New Roman" w:cs="Times New Roman"/>
                <w:sz w:val="24"/>
                <w:szCs w:val="24"/>
                <w:shd w:val="clear" w:color="auto" w:fill="FFFFFF"/>
              </w:rPr>
            </w:pPr>
            <w:r w:rsidRPr="00F43508">
              <w:rPr>
                <w:rFonts w:ascii="Times New Roman" w:hAnsi="Times New Roman" w:cs="Times New Roman"/>
                <w:sz w:val="24"/>
                <w:szCs w:val="24"/>
              </w:rPr>
              <w:t xml:space="preserve">Nespēja koncentrēties; nemiers; tieksme pēc asām izjūtām; attiecību problēmas; aizkaitinātība; aizmāršība; grūtības nosēdēt mierīgi un klausīties; </w:t>
            </w:r>
            <w:r w:rsidRPr="00F43508">
              <w:rPr>
                <w:rFonts w:ascii="Times New Roman" w:hAnsi="Times New Roman" w:cs="Times New Roman"/>
                <w:sz w:val="24"/>
                <w:szCs w:val="24"/>
                <w:shd w:val="clear" w:color="auto" w:fill="FFFFFF"/>
              </w:rPr>
              <w:t>nespēj veikt vienmuļu darbu – rutīna apnīk neticamā ātrumā, kā rezultātā zaudē uzmanību un darāmo veic pavirši vai neveic nemaz.</w:t>
            </w:r>
          </w:p>
          <w:p w:rsidR="00916E7E" w:rsidRPr="00916E7E" w:rsidRDefault="00916E7E" w:rsidP="00916E7E">
            <w:pPr>
              <w:pStyle w:val="Sarakstarindkopa"/>
              <w:ind w:left="0"/>
              <w:jc w:val="right"/>
              <w:rPr>
                <w:rFonts w:ascii="Times New Roman" w:hAnsi="Times New Roman" w:cs="Times New Roman"/>
                <w:b/>
                <w:i/>
                <w:sz w:val="24"/>
                <w:szCs w:val="24"/>
              </w:rPr>
            </w:pPr>
            <w:r w:rsidRPr="00916E7E">
              <w:rPr>
                <w:rFonts w:ascii="Times New Roman" w:hAnsi="Times New Roman" w:cs="Times New Roman"/>
                <w:b/>
                <w:i/>
                <w:sz w:val="24"/>
                <w:szCs w:val="24"/>
              </w:rPr>
              <w:t>*</w:t>
            </w:r>
            <w:r w:rsidRPr="00916E7E">
              <w:rPr>
                <w:rFonts w:ascii="Times New Roman" w:hAnsi="Times New Roman" w:cs="Times New Roman"/>
                <w:b/>
                <w:i/>
                <w:sz w:val="20"/>
                <w:szCs w:val="20"/>
                <w:shd w:val="clear" w:color="auto" w:fill="FFFFFF"/>
              </w:rPr>
              <w:t>Uzmanības deficīta un hiperaktivitātes </w:t>
            </w:r>
            <w:hyperlink r:id="rId8" w:tooltip="sindroms" w:history="1">
              <w:r w:rsidRPr="00916E7E">
                <w:rPr>
                  <w:rStyle w:val="Hipersaite"/>
                  <w:rFonts w:ascii="Times New Roman" w:hAnsi="Times New Roman" w:cs="Times New Roman"/>
                  <w:b/>
                  <w:i/>
                  <w:color w:val="auto"/>
                  <w:sz w:val="20"/>
                  <w:szCs w:val="20"/>
                  <w:u w:val="none"/>
                  <w:shd w:val="clear" w:color="auto" w:fill="FFFFFF"/>
                </w:rPr>
                <w:t>sindroms</w:t>
              </w:r>
            </w:hyperlink>
            <w:r w:rsidRPr="00916E7E">
              <w:rPr>
                <w:rFonts w:ascii="Times New Roman" w:hAnsi="Times New Roman" w:cs="Times New Roman"/>
                <w:b/>
                <w:i/>
                <w:sz w:val="20"/>
                <w:szCs w:val="20"/>
                <w:shd w:val="clear" w:color="auto" w:fill="FFFFFF"/>
              </w:rPr>
              <w:t> (UDHS)</w:t>
            </w:r>
          </w:p>
        </w:tc>
      </w:tr>
      <w:tr w:rsidR="00F43508" w:rsidTr="0012630F">
        <w:tc>
          <w:tcPr>
            <w:tcW w:w="9345" w:type="dxa"/>
            <w:gridSpan w:val="2"/>
            <w:shd w:val="clear" w:color="auto" w:fill="D9D9D9" w:themeFill="background1" w:themeFillShade="D9"/>
          </w:tcPr>
          <w:p w:rsidR="00E1236A" w:rsidRDefault="00E46E7E" w:rsidP="0012630F">
            <w:pPr>
              <w:pStyle w:val="Sarakstarindkopa"/>
              <w:ind w:left="0"/>
              <w:jc w:val="center"/>
              <w:rPr>
                <w:rFonts w:ascii="Times New Roman" w:hAnsi="Times New Roman" w:cs="Times New Roman"/>
                <w:b/>
                <w:sz w:val="24"/>
                <w:szCs w:val="24"/>
              </w:rPr>
            </w:pPr>
            <w:r w:rsidRPr="00E46E7E">
              <w:rPr>
                <w:rFonts w:ascii="Times New Roman" w:hAnsi="Times New Roman" w:cs="Times New Roman"/>
                <w:b/>
                <w:sz w:val="24"/>
                <w:szCs w:val="24"/>
              </w:rPr>
              <w:t>Ko var darīt pedagogs?</w:t>
            </w:r>
          </w:p>
        </w:tc>
      </w:tr>
      <w:tr w:rsidR="00F43508" w:rsidTr="00D05968">
        <w:trPr>
          <w:trHeight w:val="4712"/>
        </w:trPr>
        <w:tc>
          <w:tcPr>
            <w:tcW w:w="9345" w:type="dxa"/>
            <w:gridSpan w:val="2"/>
          </w:tcPr>
          <w:p w:rsidR="00F43508" w:rsidRPr="00E1236A" w:rsidRDefault="00E1236A" w:rsidP="00E1236A">
            <w:pPr>
              <w:pStyle w:val="Sarakstarindkopa"/>
              <w:numPr>
                <w:ilvl w:val="0"/>
                <w:numId w:val="7"/>
              </w:numPr>
              <w:tabs>
                <w:tab w:val="left" w:pos="319"/>
              </w:tabs>
              <w:ind w:left="35" w:firstLine="0"/>
              <w:rPr>
                <w:rFonts w:ascii="Times New Roman" w:hAnsi="Times New Roman" w:cs="Times New Roman"/>
                <w:b/>
                <w:sz w:val="24"/>
                <w:szCs w:val="24"/>
              </w:rPr>
            </w:pPr>
            <w:r w:rsidRPr="00E1236A">
              <w:rPr>
                <w:rFonts w:ascii="Times New Roman" w:hAnsi="Times New Roman" w:cs="Times New Roman"/>
                <w:sz w:val="24"/>
                <w:szCs w:val="24"/>
                <w:shd w:val="clear" w:color="auto" w:fill="FFFFFF"/>
              </w:rPr>
              <w:t>Nepieciešams darbs, kas sniedz pastāvīgu novitāti un mainīgumu;</w:t>
            </w:r>
          </w:p>
          <w:p w:rsidR="00E1236A" w:rsidRPr="00E1236A" w:rsidRDefault="00E1236A" w:rsidP="00E1236A">
            <w:pPr>
              <w:pStyle w:val="Sarakstarindkopa"/>
              <w:numPr>
                <w:ilvl w:val="0"/>
                <w:numId w:val="7"/>
              </w:numPr>
              <w:tabs>
                <w:tab w:val="left" w:pos="319"/>
              </w:tabs>
              <w:ind w:left="35" w:firstLine="0"/>
              <w:rPr>
                <w:rFonts w:ascii="Times New Roman" w:hAnsi="Times New Roman" w:cs="Times New Roman"/>
                <w:b/>
                <w:sz w:val="24"/>
                <w:szCs w:val="24"/>
              </w:rPr>
            </w:pPr>
            <w:r>
              <w:rPr>
                <w:rFonts w:ascii="Times New Roman" w:hAnsi="Times New Roman" w:cs="Times New Roman"/>
                <w:sz w:val="24"/>
                <w:szCs w:val="24"/>
                <w:shd w:val="clear" w:color="auto" w:fill="FFFFFF"/>
              </w:rPr>
              <w:t>Instrukcijām jābūt īsām, konkrētām, tiešām;</w:t>
            </w:r>
          </w:p>
          <w:p w:rsidR="00E1236A" w:rsidRPr="00E1236A" w:rsidRDefault="00E1236A" w:rsidP="00E1236A">
            <w:pPr>
              <w:pStyle w:val="Sarakstarindkopa"/>
              <w:numPr>
                <w:ilvl w:val="0"/>
                <w:numId w:val="7"/>
              </w:numPr>
              <w:tabs>
                <w:tab w:val="left" w:pos="319"/>
              </w:tabs>
              <w:ind w:left="35" w:firstLine="0"/>
              <w:rPr>
                <w:rFonts w:ascii="Times New Roman" w:hAnsi="Times New Roman" w:cs="Times New Roman"/>
                <w:sz w:val="24"/>
                <w:szCs w:val="24"/>
              </w:rPr>
            </w:pPr>
            <w:r w:rsidRPr="00E1236A">
              <w:rPr>
                <w:rFonts w:ascii="Times New Roman" w:hAnsi="Times New Roman" w:cs="Times New Roman"/>
                <w:sz w:val="24"/>
                <w:szCs w:val="24"/>
              </w:rPr>
              <w:t>Izrunāt ar audzēkni iepriekš par gaidāmām darbībām un uzdevumiem;</w:t>
            </w:r>
          </w:p>
          <w:p w:rsidR="00E1236A" w:rsidRPr="00E1236A" w:rsidRDefault="00E1236A" w:rsidP="00E1236A">
            <w:pPr>
              <w:pStyle w:val="Sarakstarindkopa"/>
              <w:numPr>
                <w:ilvl w:val="0"/>
                <w:numId w:val="7"/>
              </w:numPr>
              <w:tabs>
                <w:tab w:val="left" w:pos="319"/>
              </w:tabs>
              <w:ind w:left="35" w:firstLine="0"/>
              <w:rPr>
                <w:rFonts w:ascii="Times New Roman" w:hAnsi="Times New Roman" w:cs="Times New Roman"/>
                <w:b/>
                <w:sz w:val="24"/>
                <w:szCs w:val="24"/>
              </w:rPr>
            </w:pPr>
            <w:r>
              <w:rPr>
                <w:rFonts w:ascii="Times New Roman" w:hAnsi="Times New Roman" w:cs="Times New Roman"/>
                <w:sz w:val="24"/>
                <w:szCs w:val="24"/>
              </w:rPr>
              <w:t>Veidot elastīgu apbalvojuma un soda sistēmu(uzslavēt tūlīt, neatliekot uz vēlāku laiku);</w:t>
            </w:r>
          </w:p>
          <w:p w:rsidR="00E1236A" w:rsidRPr="00E1236A" w:rsidRDefault="00E1236A" w:rsidP="00E1236A">
            <w:pPr>
              <w:pStyle w:val="Sarakstarindkopa"/>
              <w:numPr>
                <w:ilvl w:val="0"/>
                <w:numId w:val="7"/>
              </w:numPr>
              <w:tabs>
                <w:tab w:val="left" w:pos="319"/>
              </w:tabs>
              <w:ind w:left="35" w:firstLine="0"/>
              <w:rPr>
                <w:rFonts w:ascii="Times New Roman" w:hAnsi="Times New Roman" w:cs="Times New Roman"/>
                <w:sz w:val="24"/>
                <w:szCs w:val="24"/>
              </w:rPr>
            </w:pPr>
            <w:r w:rsidRPr="00E1236A">
              <w:rPr>
                <w:rFonts w:ascii="Times New Roman" w:hAnsi="Times New Roman" w:cs="Times New Roman"/>
                <w:sz w:val="24"/>
                <w:szCs w:val="24"/>
              </w:rPr>
              <w:t xml:space="preserve">Labāki rezultāti būs no rītiem, nekā </w:t>
            </w:r>
            <w:r>
              <w:rPr>
                <w:rFonts w:ascii="Times New Roman" w:hAnsi="Times New Roman" w:cs="Times New Roman"/>
                <w:sz w:val="24"/>
                <w:szCs w:val="24"/>
              </w:rPr>
              <w:t>pēcpusdienā</w:t>
            </w:r>
            <w:r w:rsidRPr="00E1236A">
              <w:rPr>
                <w:rFonts w:ascii="Times New Roman" w:hAnsi="Times New Roman" w:cs="Times New Roman"/>
                <w:sz w:val="24"/>
                <w:szCs w:val="24"/>
              </w:rPr>
              <w:t>;</w:t>
            </w:r>
          </w:p>
          <w:p w:rsidR="00E1236A" w:rsidRPr="00E1236A" w:rsidRDefault="00E1236A" w:rsidP="00E1236A">
            <w:pPr>
              <w:pStyle w:val="Sarakstarindkopa"/>
              <w:numPr>
                <w:ilvl w:val="0"/>
                <w:numId w:val="7"/>
              </w:numPr>
              <w:tabs>
                <w:tab w:val="left" w:pos="319"/>
              </w:tabs>
              <w:ind w:left="35" w:firstLine="0"/>
              <w:rPr>
                <w:rFonts w:ascii="Times New Roman" w:hAnsi="Times New Roman" w:cs="Times New Roman"/>
                <w:b/>
                <w:sz w:val="24"/>
                <w:szCs w:val="24"/>
              </w:rPr>
            </w:pPr>
            <w:r w:rsidRPr="00E1236A">
              <w:rPr>
                <w:rFonts w:ascii="Times New Roman" w:hAnsi="Times New Roman" w:cs="Times New Roman"/>
                <w:sz w:val="24"/>
                <w:szCs w:val="24"/>
              </w:rPr>
              <w:t>Ja iespējams, darbu veikt īsos, biežos laika intervālos, ietverot aktivitātes pauzes</w:t>
            </w:r>
            <w:r>
              <w:rPr>
                <w:rFonts w:ascii="Times New Roman" w:hAnsi="Times New Roman" w:cs="Times New Roman"/>
                <w:sz w:val="24"/>
                <w:szCs w:val="24"/>
              </w:rPr>
              <w:t>;</w:t>
            </w:r>
          </w:p>
          <w:p w:rsidR="00E1236A" w:rsidRPr="00987839" w:rsidRDefault="00987839" w:rsidP="00E1236A">
            <w:pPr>
              <w:pStyle w:val="Sarakstarindkopa"/>
              <w:numPr>
                <w:ilvl w:val="0"/>
                <w:numId w:val="7"/>
              </w:numPr>
              <w:tabs>
                <w:tab w:val="left" w:pos="319"/>
              </w:tabs>
              <w:ind w:left="35" w:firstLine="0"/>
              <w:rPr>
                <w:rFonts w:ascii="Times New Roman" w:hAnsi="Times New Roman" w:cs="Times New Roman"/>
                <w:sz w:val="24"/>
                <w:szCs w:val="24"/>
              </w:rPr>
            </w:pPr>
            <w:r w:rsidRPr="00987839">
              <w:rPr>
                <w:rFonts w:ascii="Times New Roman" w:hAnsi="Times New Roman" w:cs="Times New Roman"/>
                <w:sz w:val="24"/>
                <w:szCs w:val="24"/>
              </w:rPr>
              <w:t>Darba gaitā izmantot taktilo(pieskārienu) kontaktu;</w:t>
            </w:r>
          </w:p>
          <w:p w:rsidR="00987839" w:rsidRPr="00987839" w:rsidRDefault="00987839" w:rsidP="00E1236A">
            <w:pPr>
              <w:pStyle w:val="Sarakstarindkopa"/>
              <w:numPr>
                <w:ilvl w:val="0"/>
                <w:numId w:val="7"/>
              </w:numPr>
              <w:tabs>
                <w:tab w:val="left" w:pos="319"/>
              </w:tabs>
              <w:ind w:left="35" w:firstLine="0"/>
              <w:rPr>
                <w:rFonts w:ascii="Times New Roman" w:hAnsi="Times New Roman" w:cs="Times New Roman"/>
                <w:sz w:val="24"/>
                <w:szCs w:val="24"/>
              </w:rPr>
            </w:pPr>
            <w:r w:rsidRPr="00987839">
              <w:rPr>
                <w:rFonts w:ascii="Times New Roman" w:hAnsi="Times New Roman" w:cs="Times New Roman"/>
                <w:sz w:val="24"/>
                <w:szCs w:val="24"/>
              </w:rPr>
              <w:t>Lai palielinātu produktivitāti, samaziniet kārtīguma kritērijus;</w:t>
            </w:r>
          </w:p>
          <w:p w:rsidR="00987839" w:rsidRPr="00987839" w:rsidRDefault="00987839" w:rsidP="00E1236A">
            <w:pPr>
              <w:pStyle w:val="Sarakstarindkopa"/>
              <w:numPr>
                <w:ilvl w:val="0"/>
                <w:numId w:val="7"/>
              </w:numPr>
              <w:tabs>
                <w:tab w:val="left" w:pos="319"/>
              </w:tabs>
              <w:ind w:left="35" w:firstLine="0"/>
              <w:rPr>
                <w:rFonts w:ascii="Times New Roman" w:hAnsi="Times New Roman" w:cs="Times New Roman"/>
                <w:sz w:val="24"/>
                <w:szCs w:val="24"/>
              </w:rPr>
            </w:pPr>
            <w:r w:rsidRPr="00987839">
              <w:rPr>
                <w:rFonts w:ascii="Times New Roman" w:hAnsi="Times New Roman" w:cs="Times New Roman"/>
                <w:sz w:val="24"/>
                <w:szCs w:val="24"/>
              </w:rPr>
              <w:t>Piedāvāt izvēles iespēju (tai brīdī reāli iespējamu citu darbību);</w:t>
            </w:r>
          </w:p>
          <w:p w:rsidR="00987839" w:rsidRDefault="00987839" w:rsidP="00E1236A">
            <w:pPr>
              <w:pStyle w:val="Sarakstarindkopa"/>
              <w:numPr>
                <w:ilvl w:val="0"/>
                <w:numId w:val="7"/>
              </w:numPr>
              <w:tabs>
                <w:tab w:val="left" w:pos="319"/>
              </w:tabs>
              <w:ind w:left="35" w:firstLine="0"/>
              <w:rPr>
                <w:rFonts w:ascii="Times New Roman" w:hAnsi="Times New Roman" w:cs="Times New Roman"/>
                <w:sz w:val="24"/>
                <w:szCs w:val="24"/>
              </w:rPr>
            </w:pPr>
            <w:r w:rsidRPr="00987839">
              <w:rPr>
                <w:rFonts w:ascii="Times New Roman" w:hAnsi="Times New Roman" w:cs="Times New Roman"/>
                <w:sz w:val="24"/>
                <w:szCs w:val="24"/>
              </w:rPr>
              <w:t>Uzdot negaidītu jautājumu;</w:t>
            </w:r>
          </w:p>
          <w:p w:rsidR="00987839" w:rsidRDefault="00987839" w:rsidP="00E1236A">
            <w:pPr>
              <w:pStyle w:val="Sarakstarindkopa"/>
              <w:numPr>
                <w:ilvl w:val="0"/>
                <w:numId w:val="7"/>
              </w:numPr>
              <w:tabs>
                <w:tab w:val="left" w:pos="319"/>
              </w:tabs>
              <w:ind w:left="35" w:firstLine="0"/>
              <w:rPr>
                <w:rFonts w:ascii="Times New Roman" w:hAnsi="Times New Roman" w:cs="Times New Roman"/>
                <w:sz w:val="24"/>
                <w:szCs w:val="24"/>
              </w:rPr>
            </w:pPr>
            <w:r>
              <w:rPr>
                <w:rFonts w:ascii="Times New Roman" w:hAnsi="Times New Roman" w:cs="Times New Roman"/>
                <w:sz w:val="24"/>
                <w:szCs w:val="24"/>
              </w:rPr>
              <w:t>Līdz minimumam samazināt nodarbību laikā iespējamos blakus kairinātājus. Optimālā vietas izvēle- klases centrā, pretim tāfelei;</w:t>
            </w:r>
          </w:p>
          <w:p w:rsidR="00987839" w:rsidRPr="00987839" w:rsidRDefault="00841E9F" w:rsidP="00E1236A">
            <w:pPr>
              <w:pStyle w:val="Sarakstarindkopa"/>
              <w:numPr>
                <w:ilvl w:val="0"/>
                <w:numId w:val="7"/>
              </w:numPr>
              <w:tabs>
                <w:tab w:val="left" w:pos="319"/>
              </w:tabs>
              <w:ind w:left="35" w:firstLine="0"/>
              <w:rPr>
                <w:rFonts w:ascii="Times New Roman" w:hAnsi="Times New Roman" w:cs="Times New Roman"/>
                <w:sz w:val="24"/>
                <w:szCs w:val="24"/>
              </w:rPr>
            </w:pPr>
            <w:r>
              <w:rPr>
                <w:rFonts w:ascii="Times New Roman" w:hAnsi="Times New Roman" w:cs="Times New Roman"/>
                <w:sz w:val="24"/>
                <w:szCs w:val="24"/>
              </w:rPr>
              <w:t>Lielos darbus ieteicams sadalīt daļās, kuras dot atsevišķi un sekot katras daļas izpildes laikam;</w:t>
            </w:r>
          </w:p>
          <w:p w:rsidR="00987839" w:rsidRDefault="00987839" w:rsidP="00E1236A">
            <w:pPr>
              <w:pStyle w:val="Sarakstarindkopa"/>
              <w:numPr>
                <w:ilvl w:val="0"/>
                <w:numId w:val="7"/>
              </w:numPr>
              <w:tabs>
                <w:tab w:val="left" w:pos="319"/>
              </w:tabs>
              <w:ind w:left="35" w:firstLine="0"/>
              <w:rPr>
                <w:rFonts w:ascii="Times New Roman" w:hAnsi="Times New Roman" w:cs="Times New Roman"/>
                <w:sz w:val="24"/>
                <w:szCs w:val="24"/>
              </w:rPr>
            </w:pPr>
            <w:r w:rsidRPr="00987839">
              <w:rPr>
                <w:rFonts w:ascii="Times New Roman" w:hAnsi="Times New Roman" w:cs="Times New Roman"/>
                <w:sz w:val="24"/>
                <w:szCs w:val="24"/>
              </w:rPr>
              <w:t>Reaģēt audzēknim negaidītā veidā(pajokot, atkārtot viņa rīcību);</w:t>
            </w:r>
          </w:p>
          <w:p w:rsidR="00987839" w:rsidRDefault="00987839" w:rsidP="00E1236A">
            <w:pPr>
              <w:pStyle w:val="Sarakstarindkopa"/>
              <w:numPr>
                <w:ilvl w:val="0"/>
                <w:numId w:val="7"/>
              </w:numPr>
              <w:tabs>
                <w:tab w:val="left" w:pos="319"/>
              </w:tabs>
              <w:ind w:left="35" w:firstLine="0"/>
              <w:rPr>
                <w:rFonts w:ascii="Times New Roman" w:hAnsi="Times New Roman" w:cs="Times New Roman"/>
                <w:sz w:val="24"/>
                <w:szCs w:val="24"/>
              </w:rPr>
            </w:pPr>
            <w:r>
              <w:rPr>
                <w:rFonts w:ascii="Times New Roman" w:hAnsi="Times New Roman" w:cs="Times New Roman"/>
                <w:sz w:val="24"/>
                <w:szCs w:val="24"/>
              </w:rPr>
              <w:t>Nepavēlēt, bet lūgt( ne lūgties), uzklausīt, ko saka;</w:t>
            </w:r>
          </w:p>
          <w:p w:rsidR="0046337F" w:rsidRPr="00E1236A" w:rsidRDefault="00987839" w:rsidP="00304C68">
            <w:pPr>
              <w:pStyle w:val="Sarakstarindkopa"/>
              <w:numPr>
                <w:ilvl w:val="0"/>
                <w:numId w:val="7"/>
              </w:numPr>
              <w:tabs>
                <w:tab w:val="left" w:pos="319"/>
              </w:tabs>
              <w:ind w:left="35" w:firstLine="0"/>
              <w:rPr>
                <w:rFonts w:ascii="Times New Roman" w:hAnsi="Times New Roman" w:cs="Times New Roman"/>
                <w:b/>
                <w:sz w:val="24"/>
                <w:szCs w:val="24"/>
              </w:rPr>
            </w:pPr>
            <w:r w:rsidRPr="00987839">
              <w:rPr>
                <w:rFonts w:ascii="Times New Roman" w:hAnsi="Times New Roman" w:cs="Times New Roman"/>
                <w:sz w:val="24"/>
                <w:szCs w:val="24"/>
              </w:rPr>
              <w:t>Vienmēr saglabājiet mieru!</w:t>
            </w:r>
          </w:p>
        </w:tc>
      </w:tr>
      <w:tr w:rsidR="00D05968" w:rsidTr="00D05968">
        <w:trPr>
          <w:trHeight w:val="250"/>
        </w:trPr>
        <w:tc>
          <w:tcPr>
            <w:tcW w:w="1980" w:type="dxa"/>
            <w:shd w:val="clear" w:color="auto" w:fill="D9D9D9" w:themeFill="background1" w:themeFillShade="D9"/>
          </w:tcPr>
          <w:p w:rsidR="00D05968" w:rsidRDefault="00D05968" w:rsidP="00D05968">
            <w:pPr>
              <w:pStyle w:val="Sarakstarindkopa"/>
              <w:ind w:left="0"/>
              <w:jc w:val="center"/>
              <w:rPr>
                <w:rFonts w:ascii="Times New Roman" w:hAnsi="Times New Roman" w:cs="Times New Roman"/>
                <w:b/>
                <w:sz w:val="24"/>
                <w:szCs w:val="24"/>
              </w:rPr>
            </w:pPr>
            <w:r>
              <w:rPr>
                <w:rFonts w:ascii="Times New Roman" w:hAnsi="Times New Roman" w:cs="Times New Roman"/>
                <w:b/>
                <w:sz w:val="24"/>
                <w:szCs w:val="24"/>
              </w:rPr>
              <w:t>Problēma</w:t>
            </w:r>
          </w:p>
        </w:tc>
        <w:tc>
          <w:tcPr>
            <w:tcW w:w="7365" w:type="dxa"/>
            <w:shd w:val="clear" w:color="auto" w:fill="D9D9D9" w:themeFill="background1" w:themeFillShade="D9"/>
          </w:tcPr>
          <w:p w:rsidR="00D05968" w:rsidRDefault="00D05968" w:rsidP="00D05968">
            <w:pPr>
              <w:pStyle w:val="Sarakstarindkopa"/>
              <w:ind w:left="0"/>
              <w:jc w:val="center"/>
              <w:rPr>
                <w:rFonts w:ascii="Times New Roman" w:hAnsi="Times New Roman" w:cs="Times New Roman"/>
                <w:b/>
                <w:sz w:val="24"/>
                <w:szCs w:val="24"/>
              </w:rPr>
            </w:pPr>
            <w:r>
              <w:rPr>
                <w:rFonts w:ascii="Times New Roman" w:hAnsi="Times New Roman" w:cs="Times New Roman"/>
                <w:b/>
                <w:sz w:val="24"/>
                <w:szCs w:val="24"/>
              </w:rPr>
              <w:t xml:space="preserve"> Izpausme mācību procesā</w:t>
            </w:r>
          </w:p>
        </w:tc>
      </w:tr>
      <w:tr w:rsidR="00D05968" w:rsidTr="00D05968">
        <w:tc>
          <w:tcPr>
            <w:tcW w:w="1980" w:type="dxa"/>
            <w:shd w:val="clear" w:color="auto" w:fill="D9D9D9" w:themeFill="background1" w:themeFillShade="D9"/>
          </w:tcPr>
          <w:p w:rsidR="00D05968" w:rsidRPr="00841E9F" w:rsidRDefault="00D05968" w:rsidP="00D05968">
            <w:pPr>
              <w:pStyle w:val="Sarakstarindkopa"/>
              <w:ind w:left="0"/>
              <w:rPr>
                <w:rFonts w:ascii="Times New Roman" w:hAnsi="Times New Roman" w:cs="Times New Roman"/>
                <w:sz w:val="24"/>
                <w:szCs w:val="24"/>
              </w:rPr>
            </w:pPr>
          </w:p>
          <w:p w:rsidR="00D05968" w:rsidRPr="00841E9F" w:rsidRDefault="00D05968" w:rsidP="00D05968">
            <w:pPr>
              <w:pStyle w:val="Sarakstarindkopa"/>
              <w:ind w:left="0"/>
              <w:jc w:val="center"/>
              <w:rPr>
                <w:rFonts w:ascii="Times New Roman" w:hAnsi="Times New Roman" w:cs="Times New Roman"/>
                <w:b/>
                <w:sz w:val="24"/>
                <w:szCs w:val="24"/>
              </w:rPr>
            </w:pPr>
            <w:r w:rsidRPr="00841E9F">
              <w:rPr>
                <w:rFonts w:ascii="Times New Roman" w:hAnsi="Times New Roman" w:cs="Times New Roman"/>
                <w:b/>
                <w:sz w:val="24"/>
                <w:szCs w:val="24"/>
              </w:rPr>
              <w:t>Audzēkņi ar</w:t>
            </w:r>
          </w:p>
          <w:p w:rsidR="00D05968" w:rsidRPr="00B079E8" w:rsidRDefault="00D05968" w:rsidP="00D05968">
            <w:pPr>
              <w:pStyle w:val="Sarakstarindkopa"/>
              <w:ind w:left="0"/>
              <w:jc w:val="center"/>
              <w:rPr>
                <w:rFonts w:ascii="Times New Roman" w:hAnsi="Times New Roman" w:cs="Times New Roman"/>
                <w:b/>
                <w:sz w:val="24"/>
                <w:szCs w:val="24"/>
                <w:u w:val="single"/>
              </w:rPr>
            </w:pPr>
            <w:r w:rsidRPr="00B079E8">
              <w:rPr>
                <w:rFonts w:ascii="Times New Roman" w:hAnsi="Times New Roman" w:cs="Times New Roman"/>
                <w:b/>
                <w:sz w:val="24"/>
                <w:szCs w:val="24"/>
                <w:u w:val="single"/>
              </w:rPr>
              <w:t>mācīšanās traucējumiem</w:t>
            </w:r>
            <w:r>
              <w:rPr>
                <w:rFonts w:ascii="Times New Roman" w:hAnsi="Times New Roman" w:cs="Times New Roman"/>
                <w:b/>
                <w:sz w:val="24"/>
                <w:szCs w:val="24"/>
                <w:u w:val="single"/>
              </w:rPr>
              <w:t>:</w:t>
            </w:r>
          </w:p>
        </w:tc>
        <w:tc>
          <w:tcPr>
            <w:tcW w:w="7365" w:type="dxa"/>
          </w:tcPr>
          <w:p w:rsidR="00D05968" w:rsidRPr="00841E9F" w:rsidRDefault="00D05968" w:rsidP="00D05968">
            <w:pPr>
              <w:pStyle w:val="Sarakstarindkopa"/>
              <w:ind w:left="0"/>
              <w:jc w:val="both"/>
              <w:rPr>
                <w:rFonts w:ascii="Times New Roman" w:hAnsi="Times New Roman" w:cs="Times New Roman"/>
                <w:b/>
                <w:sz w:val="24"/>
                <w:szCs w:val="24"/>
              </w:rPr>
            </w:pPr>
            <w:r w:rsidRPr="00841E9F">
              <w:rPr>
                <w:rFonts w:ascii="Times New Roman" w:hAnsi="Times New Roman" w:cs="Times New Roman"/>
                <w:sz w:val="24"/>
                <w:szCs w:val="24"/>
              </w:rPr>
              <w:t>Tos izraisa dažādi procesi galvas smadzenēs, kas traucē spēju izprast, atcerēties vai nodot informāciju. Tie izpaužas traucējumos vienā vai vairākos kognitīvajos pamatprocesos – atmiņa, uztvere, uzmanība, domāšana – kas saistīti ar smadzeņu funkciju īpatnībām un var ietekmēt sekmes ikvienā mācību priekšmetā.</w:t>
            </w:r>
            <w:r>
              <w:rPr>
                <w:rFonts w:ascii="Times New Roman" w:hAnsi="Times New Roman" w:cs="Times New Roman"/>
                <w:sz w:val="24"/>
                <w:szCs w:val="24"/>
              </w:rPr>
              <w:t>(nosaka speciālisti)</w:t>
            </w:r>
          </w:p>
        </w:tc>
      </w:tr>
      <w:tr w:rsidR="00D05968" w:rsidTr="00D05968">
        <w:tc>
          <w:tcPr>
            <w:tcW w:w="1980" w:type="dxa"/>
            <w:shd w:val="clear" w:color="auto" w:fill="D9D9D9" w:themeFill="background1" w:themeFillShade="D9"/>
          </w:tcPr>
          <w:p w:rsidR="00D05968" w:rsidRDefault="00D05968" w:rsidP="00D05968">
            <w:pPr>
              <w:pStyle w:val="Sarakstarindkopa"/>
              <w:ind w:left="0"/>
              <w:jc w:val="center"/>
              <w:rPr>
                <w:rFonts w:ascii="Times New Roman" w:hAnsi="Times New Roman" w:cs="Times New Roman"/>
                <w:b/>
                <w:sz w:val="24"/>
                <w:szCs w:val="24"/>
              </w:rPr>
            </w:pPr>
          </w:p>
          <w:p w:rsidR="00D05968" w:rsidRPr="00B922A0" w:rsidRDefault="00D05968" w:rsidP="00D05968">
            <w:pPr>
              <w:pStyle w:val="Sarakstarindkopa"/>
              <w:ind w:left="0"/>
              <w:jc w:val="center"/>
              <w:rPr>
                <w:rFonts w:ascii="Times New Roman" w:hAnsi="Times New Roman" w:cs="Times New Roman"/>
                <w:b/>
                <w:sz w:val="24"/>
                <w:szCs w:val="24"/>
              </w:rPr>
            </w:pPr>
            <w:r>
              <w:rPr>
                <w:rFonts w:ascii="Times New Roman" w:hAnsi="Times New Roman" w:cs="Times New Roman"/>
                <w:b/>
                <w:sz w:val="24"/>
                <w:szCs w:val="24"/>
              </w:rPr>
              <w:t>Diskalkulija</w:t>
            </w:r>
          </w:p>
        </w:tc>
        <w:tc>
          <w:tcPr>
            <w:tcW w:w="7365" w:type="dxa"/>
          </w:tcPr>
          <w:p w:rsidR="00D05968" w:rsidRPr="00B922A0" w:rsidRDefault="00D05968" w:rsidP="00D05968">
            <w:pPr>
              <w:pStyle w:val="Sarakstarindkopa"/>
              <w:ind w:left="0"/>
              <w:jc w:val="both"/>
              <w:rPr>
                <w:rFonts w:ascii="Times New Roman" w:hAnsi="Times New Roman" w:cs="Times New Roman"/>
                <w:b/>
                <w:sz w:val="24"/>
                <w:szCs w:val="24"/>
              </w:rPr>
            </w:pPr>
            <w:r>
              <w:rPr>
                <w:rFonts w:ascii="Times New Roman" w:hAnsi="Times New Roman" w:cs="Times New Roman"/>
                <w:sz w:val="24"/>
                <w:szCs w:val="24"/>
              </w:rPr>
              <w:t>D</w:t>
            </w:r>
            <w:r w:rsidRPr="00B922A0">
              <w:rPr>
                <w:rFonts w:ascii="Times New Roman" w:hAnsi="Times New Roman" w:cs="Times New Roman"/>
                <w:sz w:val="24"/>
                <w:szCs w:val="24"/>
              </w:rPr>
              <w:t>aļēji zaudētas spējas veikt skaitļošanas darbības. Patiesi traucējumi matemātikā saistās ar matemātisko priekšstatu un prasmju apguves problēmām, kas izpaužas skaitļošanā, reizināšanā, problēmu risināšanā,  galvas rēķinos, mērījumos, dalīšanā, nepietiekamās zināšanās par skaitļa sastāvu, nepietiekami apgūts matemātisko vārdu (terminu) krājums, nepareizi nosauc skaitļus, neprecīzs priekšstats par ciparu grafisko struktūru.</w:t>
            </w:r>
          </w:p>
        </w:tc>
      </w:tr>
      <w:tr w:rsidR="00D05968" w:rsidTr="001219C3">
        <w:tc>
          <w:tcPr>
            <w:tcW w:w="9345" w:type="dxa"/>
            <w:gridSpan w:val="2"/>
            <w:shd w:val="clear" w:color="auto" w:fill="D9D9D9" w:themeFill="background1" w:themeFillShade="D9"/>
          </w:tcPr>
          <w:p w:rsidR="00D05968" w:rsidRPr="00B922A0" w:rsidRDefault="00D05968" w:rsidP="00D05968">
            <w:pPr>
              <w:pStyle w:val="Sarakstarindkopa"/>
              <w:ind w:left="0"/>
              <w:jc w:val="center"/>
              <w:rPr>
                <w:rFonts w:ascii="Times New Roman" w:hAnsi="Times New Roman" w:cs="Times New Roman"/>
                <w:b/>
                <w:sz w:val="24"/>
                <w:szCs w:val="24"/>
              </w:rPr>
            </w:pPr>
            <w:r w:rsidRPr="00E46E7E">
              <w:rPr>
                <w:rFonts w:ascii="Times New Roman" w:hAnsi="Times New Roman" w:cs="Times New Roman"/>
                <w:b/>
                <w:sz w:val="24"/>
                <w:szCs w:val="24"/>
              </w:rPr>
              <w:t>Ko var darīt pedagogs?</w:t>
            </w:r>
          </w:p>
        </w:tc>
      </w:tr>
      <w:tr w:rsidR="00D05968" w:rsidTr="00D05968">
        <w:tc>
          <w:tcPr>
            <w:tcW w:w="9345" w:type="dxa"/>
            <w:gridSpan w:val="2"/>
            <w:shd w:val="clear" w:color="auto" w:fill="FFFFFF" w:themeFill="background1"/>
          </w:tcPr>
          <w:p w:rsidR="00D05968" w:rsidRDefault="00D05968" w:rsidP="00D05968">
            <w:pPr>
              <w:pStyle w:val="Sarakstarindkopa"/>
              <w:ind w:left="0"/>
              <w:rPr>
                <w:rFonts w:ascii="Times New Roman" w:hAnsi="Times New Roman" w:cs="Times New Roman"/>
                <w:sz w:val="24"/>
                <w:szCs w:val="24"/>
              </w:rPr>
            </w:pPr>
            <w:r w:rsidRPr="00B079E8">
              <w:rPr>
                <w:rFonts w:ascii="Times New Roman" w:hAnsi="Times New Roman" w:cs="Times New Roman"/>
                <w:b/>
                <w:sz w:val="24"/>
                <w:szCs w:val="24"/>
              </w:rPr>
              <w:t>Klasē:</w:t>
            </w:r>
            <w:r w:rsidRPr="00B079E8">
              <w:rPr>
                <w:rFonts w:ascii="Times New Roman" w:hAnsi="Times New Roman" w:cs="Times New Roman"/>
                <w:sz w:val="24"/>
                <w:szCs w:val="24"/>
              </w:rPr>
              <w:t xml:space="preserve"> </w:t>
            </w:r>
          </w:p>
          <w:p w:rsidR="00D05968" w:rsidRPr="00B079E8" w:rsidRDefault="00D05968" w:rsidP="00D05968">
            <w:pPr>
              <w:pStyle w:val="Sarakstarindkopa"/>
              <w:numPr>
                <w:ilvl w:val="0"/>
                <w:numId w:val="8"/>
              </w:numPr>
              <w:rPr>
                <w:rFonts w:ascii="Times New Roman" w:hAnsi="Times New Roman" w:cs="Times New Roman"/>
                <w:b/>
                <w:sz w:val="24"/>
                <w:szCs w:val="24"/>
              </w:rPr>
            </w:pPr>
            <w:r w:rsidRPr="00B079E8">
              <w:rPr>
                <w:rFonts w:ascii="Times New Roman" w:hAnsi="Times New Roman" w:cs="Times New Roman"/>
                <w:sz w:val="24"/>
                <w:szCs w:val="24"/>
              </w:rPr>
              <w:t xml:space="preserve">dot iespēju </w:t>
            </w:r>
            <w:r>
              <w:rPr>
                <w:rFonts w:ascii="Times New Roman" w:hAnsi="Times New Roman" w:cs="Times New Roman"/>
                <w:sz w:val="24"/>
                <w:szCs w:val="24"/>
              </w:rPr>
              <w:t>audzēknim</w:t>
            </w:r>
            <w:r w:rsidRPr="00B079E8">
              <w:rPr>
                <w:rFonts w:ascii="Times New Roman" w:hAnsi="Times New Roman" w:cs="Times New Roman"/>
                <w:sz w:val="24"/>
                <w:szCs w:val="24"/>
              </w:rPr>
              <w:t xml:space="preserve"> sēdēt viņam piemērotā vietā tuvāk </w:t>
            </w:r>
            <w:r>
              <w:rPr>
                <w:rFonts w:ascii="Times New Roman" w:hAnsi="Times New Roman" w:cs="Times New Roman"/>
                <w:sz w:val="24"/>
                <w:szCs w:val="24"/>
              </w:rPr>
              <w:t>pedagogam</w:t>
            </w:r>
            <w:r w:rsidRPr="00B079E8">
              <w:rPr>
                <w:rFonts w:ascii="Times New Roman" w:hAnsi="Times New Roman" w:cs="Times New Roman"/>
                <w:sz w:val="24"/>
                <w:szCs w:val="24"/>
              </w:rPr>
              <w:t xml:space="preserve">, tuvāk tāfelei ; </w:t>
            </w:r>
          </w:p>
          <w:p w:rsidR="00D05968" w:rsidRPr="00B079E8" w:rsidRDefault="00D05968" w:rsidP="00D05968">
            <w:pPr>
              <w:pStyle w:val="Sarakstarindkopa"/>
              <w:numPr>
                <w:ilvl w:val="0"/>
                <w:numId w:val="8"/>
              </w:numPr>
              <w:rPr>
                <w:rFonts w:ascii="Times New Roman" w:hAnsi="Times New Roman" w:cs="Times New Roman"/>
                <w:b/>
                <w:sz w:val="24"/>
                <w:szCs w:val="24"/>
              </w:rPr>
            </w:pPr>
            <w:r w:rsidRPr="00B079E8">
              <w:rPr>
                <w:rFonts w:ascii="Times New Roman" w:hAnsi="Times New Roman" w:cs="Times New Roman"/>
                <w:sz w:val="24"/>
                <w:szCs w:val="24"/>
              </w:rPr>
              <w:t>dot papildus laiku, lai atbildētu uz jautājumiem un pabeigtu rakstu darbus;</w:t>
            </w:r>
          </w:p>
          <w:p w:rsidR="00D05968" w:rsidRPr="00B079E8" w:rsidRDefault="00D05968" w:rsidP="00D05968">
            <w:pPr>
              <w:pStyle w:val="Sarakstarindkopa"/>
              <w:numPr>
                <w:ilvl w:val="0"/>
                <w:numId w:val="8"/>
              </w:numPr>
              <w:rPr>
                <w:rFonts w:ascii="Times New Roman" w:hAnsi="Times New Roman" w:cs="Times New Roman"/>
                <w:b/>
                <w:sz w:val="24"/>
                <w:szCs w:val="24"/>
              </w:rPr>
            </w:pPr>
            <w:r w:rsidRPr="00B079E8">
              <w:rPr>
                <w:rFonts w:ascii="Times New Roman" w:hAnsi="Times New Roman" w:cs="Times New Roman"/>
                <w:sz w:val="24"/>
                <w:szCs w:val="24"/>
              </w:rPr>
              <w:t xml:space="preserve">ļaut izmantot kalkulatoru; </w:t>
            </w:r>
          </w:p>
          <w:p w:rsidR="00D05968" w:rsidRPr="00B079E8" w:rsidRDefault="00D05968" w:rsidP="00D05968">
            <w:pPr>
              <w:pStyle w:val="Sarakstarindkopa"/>
              <w:numPr>
                <w:ilvl w:val="0"/>
                <w:numId w:val="8"/>
              </w:numPr>
              <w:rPr>
                <w:rFonts w:ascii="Times New Roman" w:hAnsi="Times New Roman" w:cs="Times New Roman"/>
                <w:b/>
                <w:sz w:val="24"/>
                <w:szCs w:val="24"/>
              </w:rPr>
            </w:pPr>
            <w:r w:rsidRPr="00B079E8">
              <w:rPr>
                <w:rFonts w:ascii="Times New Roman" w:hAnsi="Times New Roman" w:cs="Times New Roman"/>
                <w:sz w:val="24"/>
                <w:szCs w:val="24"/>
              </w:rPr>
              <w:t xml:space="preserve">atļaut veikt alternatīvus uzdevumus (piem., lūgt </w:t>
            </w:r>
            <w:r>
              <w:rPr>
                <w:rFonts w:ascii="Times New Roman" w:hAnsi="Times New Roman" w:cs="Times New Roman"/>
                <w:sz w:val="24"/>
                <w:szCs w:val="24"/>
              </w:rPr>
              <w:t>audzēknim</w:t>
            </w:r>
            <w:r w:rsidRPr="00B079E8">
              <w:rPr>
                <w:rFonts w:ascii="Times New Roman" w:hAnsi="Times New Roman" w:cs="Times New Roman"/>
                <w:sz w:val="24"/>
                <w:szCs w:val="24"/>
              </w:rPr>
              <w:t xml:space="preserve"> zīmēt vai veidot, ar šiem uzdevumiem aizstājot rakstisku darbu); </w:t>
            </w:r>
          </w:p>
          <w:p w:rsidR="00D05968" w:rsidRPr="00B079E8" w:rsidRDefault="00D05968" w:rsidP="00D05968">
            <w:pPr>
              <w:pStyle w:val="Sarakstarindkopa"/>
              <w:numPr>
                <w:ilvl w:val="0"/>
                <w:numId w:val="8"/>
              </w:numPr>
              <w:rPr>
                <w:rFonts w:ascii="Times New Roman" w:hAnsi="Times New Roman" w:cs="Times New Roman"/>
                <w:b/>
                <w:sz w:val="24"/>
                <w:szCs w:val="24"/>
              </w:rPr>
            </w:pPr>
            <w:r w:rsidRPr="00B079E8">
              <w:rPr>
                <w:rFonts w:ascii="Times New Roman" w:hAnsi="Times New Roman" w:cs="Times New Roman"/>
                <w:sz w:val="24"/>
                <w:szCs w:val="24"/>
              </w:rPr>
              <w:t xml:space="preserve">izcelt būtiskās vietas tekstos un tabulās, lai </w:t>
            </w:r>
            <w:r>
              <w:rPr>
                <w:rFonts w:ascii="Times New Roman" w:hAnsi="Times New Roman" w:cs="Times New Roman"/>
                <w:sz w:val="24"/>
                <w:szCs w:val="24"/>
              </w:rPr>
              <w:t xml:space="preserve">audzēknim būtu vieglāk </w:t>
            </w:r>
            <w:r w:rsidRPr="00B079E8">
              <w:rPr>
                <w:rFonts w:ascii="Times New Roman" w:hAnsi="Times New Roman" w:cs="Times New Roman"/>
                <w:sz w:val="24"/>
                <w:szCs w:val="24"/>
              </w:rPr>
              <w:t xml:space="preserve">šo materiālu uztvert; </w:t>
            </w:r>
          </w:p>
          <w:p w:rsidR="00D05968" w:rsidRPr="00B079E8" w:rsidRDefault="00D05968" w:rsidP="00D05968">
            <w:pPr>
              <w:pStyle w:val="Sarakstarindkopa"/>
              <w:numPr>
                <w:ilvl w:val="0"/>
                <w:numId w:val="8"/>
              </w:numPr>
              <w:rPr>
                <w:rFonts w:ascii="Times New Roman" w:hAnsi="Times New Roman" w:cs="Times New Roman"/>
                <w:b/>
                <w:sz w:val="24"/>
                <w:szCs w:val="24"/>
              </w:rPr>
            </w:pPr>
            <w:r w:rsidRPr="00B079E8">
              <w:rPr>
                <w:rFonts w:ascii="Times New Roman" w:hAnsi="Times New Roman" w:cs="Times New Roman"/>
                <w:sz w:val="24"/>
                <w:szCs w:val="24"/>
              </w:rPr>
              <w:t xml:space="preserve">norādījumus dot gan mutiski, gan rakstiski; </w:t>
            </w:r>
          </w:p>
          <w:p w:rsidR="00D05968" w:rsidRPr="00B079E8" w:rsidRDefault="00D05968" w:rsidP="00D05968">
            <w:pPr>
              <w:pStyle w:val="Sarakstarindkopa"/>
              <w:numPr>
                <w:ilvl w:val="0"/>
                <w:numId w:val="8"/>
              </w:numPr>
              <w:rPr>
                <w:rFonts w:ascii="Times New Roman" w:hAnsi="Times New Roman" w:cs="Times New Roman"/>
                <w:b/>
                <w:sz w:val="24"/>
                <w:szCs w:val="24"/>
              </w:rPr>
            </w:pPr>
            <w:r w:rsidRPr="00B079E8">
              <w:rPr>
                <w:rFonts w:ascii="Times New Roman" w:hAnsi="Times New Roman" w:cs="Times New Roman"/>
                <w:sz w:val="24"/>
                <w:szCs w:val="24"/>
              </w:rPr>
              <w:t xml:space="preserve">izmantot vizuālos palīglīdzekļus; </w:t>
            </w:r>
          </w:p>
          <w:p w:rsidR="00D05968" w:rsidRPr="00B079E8" w:rsidRDefault="00D05968" w:rsidP="00D05968">
            <w:pPr>
              <w:pStyle w:val="Sarakstarindkopa"/>
              <w:numPr>
                <w:ilvl w:val="0"/>
                <w:numId w:val="8"/>
              </w:numPr>
              <w:rPr>
                <w:rFonts w:ascii="Times New Roman" w:hAnsi="Times New Roman" w:cs="Times New Roman"/>
                <w:b/>
                <w:sz w:val="24"/>
                <w:szCs w:val="24"/>
              </w:rPr>
            </w:pPr>
            <w:r w:rsidRPr="00B079E8">
              <w:rPr>
                <w:rFonts w:ascii="Times New Roman" w:hAnsi="Times New Roman" w:cs="Times New Roman"/>
                <w:sz w:val="24"/>
                <w:szCs w:val="24"/>
              </w:rPr>
              <w:t xml:space="preserve">dot iespēju jebkurā laikā izmantot matemātikas tabulas, sarakstus ar formulām, kartes utt. (nevis prasīt, lai izglītojamais iegaumē apjomīgu materiālu); </w:t>
            </w:r>
          </w:p>
          <w:p w:rsidR="00D05968" w:rsidRPr="00B079E8" w:rsidRDefault="00D05968" w:rsidP="00D05968">
            <w:pPr>
              <w:pStyle w:val="Sarakstarindkopa"/>
              <w:numPr>
                <w:ilvl w:val="0"/>
                <w:numId w:val="8"/>
              </w:numPr>
              <w:jc w:val="both"/>
              <w:rPr>
                <w:rFonts w:ascii="Times New Roman" w:hAnsi="Times New Roman" w:cs="Times New Roman"/>
                <w:b/>
                <w:sz w:val="24"/>
                <w:szCs w:val="24"/>
              </w:rPr>
            </w:pPr>
            <w:r w:rsidRPr="00B079E8">
              <w:rPr>
                <w:rFonts w:ascii="Times New Roman" w:hAnsi="Times New Roman" w:cs="Times New Roman"/>
                <w:sz w:val="24"/>
                <w:szCs w:val="24"/>
              </w:rPr>
              <w:lastRenderedPageBreak/>
              <w:t>pirms darba ar tekstu īsi apspriest tā saturu, kopīgi iepazīties ar atslēgas vārdiem.</w:t>
            </w:r>
          </w:p>
          <w:p w:rsidR="00D05968" w:rsidRDefault="00D05968" w:rsidP="00D05968">
            <w:pPr>
              <w:jc w:val="both"/>
              <w:rPr>
                <w:rFonts w:ascii="Times New Roman" w:hAnsi="Times New Roman" w:cs="Times New Roman"/>
                <w:sz w:val="24"/>
                <w:szCs w:val="24"/>
              </w:rPr>
            </w:pPr>
            <w:r w:rsidRPr="00B079E8">
              <w:rPr>
                <w:rFonts w:ascii="Times New Roman" w:hAnsi="Times New Roman" w:cs="Times New Roman"/>
                <w:sz w:val="24"/>
                <w:szCs w:val="24"/>
              </w:rPr>
              <w:t xml:space="preserve"> </w:t>
            </w:r>
            <w:r w:rsidRPr="00B079E8">
              <w:rPr>
                <w:rFonts w:ascii="Times New Roman" w:hAnsi="Times New Roman" w:cs="Times New Roman"/>
                <w:b/>
                <w:sz w:val="24"/>
                <w:szCs w:val="24"/>
              </w:rPr>
              <w:t>Pārbaudes darbos</w:t>
            </w:r>
            <w:r w:rsidRPr="00B079E8">
              <w:rPr>
                <w:rFonts w:ascii="Times New Roman" w:hAnsi="Times New Roman" w:cs="Times New Roman"/>
                <w:sz w:val="24"/>
                <w:szCs w:val="24"/>
              </w:rPr>
              <w:t xml:space="preserve">: </w:t>
            </w:r>
          </w:p>
          <w:p w:rsidR="00D05968" w:rsidRPr="00B079E8" w:rsidRDefault="00D05968" w:rsidP="00D05968">
            <w:pPr>
              <w:pStyle w:val="Sarakstarindkopa"/>
              <w:numPr>
                <w:ilvl w:val="0"/>
                <w:numId w:val="9"/>
              </w:numPr>
              <w:jc w:val="both"/>
              <w:rPr>
                <w:rFonts w:ascii="Times New Roman" w:hAnsi="Times New Roman" w:cs="Times New Roman"/>
                <w:b/>
                <w:sz w:val="24"/>
                <w:szCs w:val="24"/>
              </w:rPr>
            </w:pPr>
            <w:r w:rsidRPr="00B079E8">
              <w:rPr>
                <w:rFonts w:ascii="Times New Roman" w:hAnsi="Times New Roman" w:cs="Times New Roman"/>
                <w:sz w:val="24"/>
                <w:szCs w:val="24"/>
              </w:rPr>
              <w:t xml:space="preserve">ļaut izmantot alternatīvu vidi (datorklasē, bibliotēkā); </w:t>
            </w:r>
          </w:p>
          <w:p w:rsidR="00D05968" w:rsidRPr="00B079E8" w:rsidRDefault="00D05968" w:rsidP="00D05968">
            <w:pPr>
              <w:pStyle w:val="Sarakstarindkopa"/>
              <w:numPr>
                <w:ilvl w:val="0"/>
                <w:numId w:val="9"/>
              </w:numPr>
              <w:jc w:val="both"/>
              <w:rPr>
                <w:rFonts w:ascii="Times New Roman" w:hAnsi="Times New Roman" w:cs="Times New Roman"/>
                <w:b/>
                <w:sz w:val="24"/>
                <w:szCs w:val="24"/>
              </w:rPr>
            </w:pPr>
            <w:r w:rsidRPr="00B079E8">
              <w:rPr>
                <w:rFonts w:ascii="Times New Roman" w:hAnsi="Times New Roman" w:cs="Times New Roman"/>
                <w:sz w:val="24"/>
                <w:szCs w:val="24"/>
              </w:rPr>
              <w:t xml:space="preserve">ļaut elastīgi iedalīt laiku (piem., darbus var pildīt pēc stundām - konsultāciju laikā, tos var veikt pa daļām, var vienā vai divās reizēs); </w:t>
            </w:r>
          </w:p>
          <w:p w:rsidR="00D05968" w:rsidRPr="00B079E8" w:rsidRDefault="00D05968" w:rsidP="00D05968">
            <w:pPr>
              <w:pStyle w:val="Sarakstarindkopa"/>
              <w:numPr>
                <w:ilvl w:val="0"/>
                <w:numId w:val="9"/>
              </w:numPr>
              <w:jc w:val="both"/>
              <w:rPr>
                <w:rFonts w:ascii="Times New Roman" w:hAnsi="Times New Roman" w:cs="Times New Roman"/>
                <w:b/>
                <w:sz w:val="24"/>
                <w:szCs w:val="24"/>
              </w:rPr>
            </w:pPr>
            <w:r w:rsidRPr="00B079E8">
              <w:rPr>
                <w:rFonts w:ascii="Times New Roman" w:hAnsi="Times New Roman" w:cs="Times New Roman"/>
                <w:sz w:val="24"/>
                <w:szCs w:val="24"/>
              </w:rPr>
              <w:t xml:space="preserve">pagarināt pārbaudes darbam atvēlēto laiku; </w:t>
            </w:r>
          </w:p>
          <w:p w:rsidR="00D05968" w:rsidRPr="00B079E8" w:rsidRDefault="00D05968" w:rsidP="00D05968">
            <w:pPr>
              <w:pStyle w:val="Sarakstarindkopa"/>
              <w:numPr>
                <w:ilvl w:val="0"/>
                <w:numId w:val="9"/>
              </w:numPr>
              <w:jc w:val="both"/>
              <w:rPr>
                <w:rFonts w:ascii="Times New Roman" w:hAnsi="Times New Roman" w:cs="Times New Roman"/>
                <w:b/>
                <w:sz w:val="24"/>
                <w:szCs w:val="24"/>
              </w:rPr>
            </w:pPr>
            <w:r w:rsidRPr="00B079E8">
              <w:rPr>
                <w:rFonts w:ascii="Times New Roman" w:hAnsi="Times New Roman" w:cs="Times New Roman"/>
                <w:sz w:val="24"/>
                <w:szCs w:val="24"/>
              </w:rPr>
              <w:t xml:space="preserve">ja nepieciešams, pārbaudes darba jautājumus formulēt vienkāršāk; </w:t>
            </w:r>
          </w:p>
          <w:p w:rsidR="00D05968" w:rsidRPr="00B079E8" w:rsidRDefault="00D05968" w:rsidP="00D05968">
            <w:pPr>
              <w:pStyle w:val="Sarakstarindkopa"/>
              <w:numPr>
                <w:ilvl w:val="0"/>
                <w:numId w:val="9"/>
              </w:numPr>
              <w:jc w:val="both"/>
              <w:rPr>
                <w:rFonts w:ascii="Times New Roman" w:hAnsi="Times New Roman" w:cs="Times New Roman"/>
                <w:b/>
                <w:sz w:val="24"/>
                <w:szCs w:val="24"/>
              </w:rPr>
            </w:pPr>
            <w:r w:rsidRPr="00B079E8">
              <w:rPr>
                <w:rFonts w:ascii="Times New Roman" w:hAnsi="Times New Roman" w:cs="Times New Roman"/>
                <w:sz w:val="24"/>
                <w:szCs w:val="24"/>
              </w:rPr>
              <w:t xml:space="preserve">ļaut </w:t>
            </w:r>
            <w:r>
              <w:rPr>
                <w:rFonts w:ascii="Times New Roman" w:hAnsi="Times New Roman" w:cs="Times New Roman"/>
                <w:sz w:val="24"/>
                <w:szCs w:val="24"/>
              </w:rPr>
              <w:t>audzēknim</w:t>
            </w:r>
            <w:r w:rsidRPr="00B079E8">
              <w:rPr>
                <w:rFonts w:ascii="Times New Roman" w:hAnsi="Times New Roman" w:cs="Times New Roman"/>
                <w:sz w:val="24"/>
                <w:szCs w:val="24"/>
              </w:rPr>
              <w:t xml:space="preserve"> atbildēt uz jautājumiem mutiski, nevis rakstiski; </w:t>
            </w:r>
          </w:p>
          <w:p w:rsidR="00D05968" w:rsidRPr="00B079E8" w:rsidRDefault="00D05968" w:rsidP="00D05968">
            <w:pPr>
              <w:pStyle w:val="Sarakstarindkopa"/>
              <w:numPr>
                <w:ilvl w:val="0"/>
                <w:numId w:val="9"/>
              </w:numPr>
              <w:jc w:val="both"/>
              <w:rPr>
                <w:rFonts w:ascii="Times New Roman" w:hAnsi="Times New Roman" w:cs="Times New Roman"/>
                <w:b/>
                <w:sz w:val="24"/>
                <w:szCs w:val="24"/>
              </w:rPr>
            </w:pPr>
            <w:r w:rsidRPr="00B079E8">
              <w:rPr>
                <w:rFonts w:ascii="Times New Roman" w:hAnsi="Times New Roman" w:cs="Times New Roman"/>
                <w:sz w:val="24"/>
                <w:szCs w:val="24"/>
              </w:rPr>
              <w:t xml:space="preserve">ļaut izmantot īso atbilžu pārbaudes darbus (jā/nē; izvēlies pareizo atbildi); </w:t>
            </w:r>
          </w:p>
          <w:p w:rsidR="00D05968" w:rsidRPr="00B079E8" w:rsidRDefault="00D05968" w:rsidP="00D05968">
            <w:pPr>
              <w:pStyle w:val="Sarakstarindkopa"/>
              <w:numPr>
                <w:ilvl w:val="0"/>
                <w:numId w:val="9"/>
              </w:numPr>
              <w:jc w:val="both"/>
              <w:rPr>
                <w:rFonts w:ascii="Times New Roman" w:hAnsi="Times New Roman" w:cs="Times New Roman"/>
                <w:b/>
                <w:sz w:val="24"/>
                <w:szCs w:val="24"/>
              </w:rPr>
            </w:pPr>
            <w:r w:rsidRPr="00B079E8">
              <w:rPr>
                <w:rFonts w:ascii="Times New Roman" w:hAnsi="Times New Roman" w:cs="Times New Roman"/>
                <w:sz w:val="24"/>
                <w:szCs w:val="24"/>
              </w:rPr>
              <w:t xml:space="preserve">ļaut pārbaudes darbus veikt izvērsti rakstveidā; </w:t>
            </w:r>
          </w:p>
          <w:p w:rsidR="00D05968" w:rsidRPr="00B079E8" w:rsidRDefault="00D05968" w:rsidP="00D05968">
            <w:pPr>
              <w:pStyle w:val="Sarakstarindkopa"/>
              <w:numPr>
                <w:ilvl w:val="0"/>
                <w:numId w:val="9"/>
              </w:numPr>
              <w:jc w:val="both"/>
              <w:rPr>
                <w:rFonts w:ascii="Times New Roman" w:hAnsi="Times New Roman" w:cs="Times New Roman"/>
                <w:b/>
                <w:sz w:val="24"/>
                <w:szCs w:val="24"/>
              </w:rPr>
            </w:pPr>
            <w:r w:rsidRPr="00B079E8">
              <w:rPr>
                <w:rFonts w:ascii="Times New Roman" w:hAnsi="Times New Roman" w:cs="Times New Roman"/>
                <w:sz w:val="24"/>
                <w:szCs w:val="24"/>
              </w:rPr>
              <w:t xml:space="preserve">ļaut izmantot kalkulatoru vai matemātisko formulu tabulas; </w:t>
            </w:r>
          </w:p>
          <w:p w:rsidR="00D05968" w:rsidRPr="00B079E8" w:rsidRDefault="00D05968" w:rsidP="00D05968">
            <w:pPr>
              <w:pStyle w:val="Sarakstarindkopa"/>
              <w:numPr>
                <w:ilvl w:val="0"/>
                <w:numId w:val="9"/>
              </w:numPr>
              <w:jc w:val="both"/>
              <w:rPr>
                <w:rFonts w:ascii="Times New Roman" w:hAnsi="Times New Roman" w:cs="Times New Roman"/>
                <w:b/>
                <w:sz w:val="24"/>
                <w:szCs w:val="24"/>
              </w:rPr>
            </w:pPr>
            <w:r w:rsidRPr="00B079E8">
              <w:rPr>
                <w:rFonts w:ascii="Times New Roman" w:hAnsi="Times New Roman" w:cs="Times New Roman"/>
                <w:sz w:val="24"/>
                <w:szCs w:val="24"/>
              </w:rPr>
              <w:t xml:space="preserve">ja </w:t>
            </w:r>
            <w:r>
              <w:rPr>
                <w:rFonts w:ascii="Times New Roman" w:hAnsi="Times New Roman" w:cs="Times New Roman"/>
                <w:sz w:val="24"/>
                <w:szCs w:val="24"/>
              </w:rPr>
              <w:t>audzēknis</w:t>
            </w:r>
            <w:r w:rsidRPr="00B079E8">
              <w:rPr>
                <w:rFonts w:ascii="Times New Roman" w:hAnsi="Times New Roman" w:cs="Times New Roman"/>
                <w:sz w:val="24"/>
                <w:szCs w:val="24"/>
              </w:rPr>
              <w:t xml:space="preserve"> nespēj vielu iegaumēt, ļaut viņam izmantot datu, faktu un formulu atgādnes; </w:t>
            </w:r>
          </w:p>
          <w:p w:rsidR="00D05968" w:rsidRPr="00B079E8" w:rsidRDefault="00D05968" w:rsidP="00D05968">
            <w:pPr>
              <w:pStyle w:val="Sarakstarindkopa"/>
              <w:numPr>
                <w:ilvl w:val="0"/>
                <w:numId w:val="9"/>
              </w:numPr>
              <w:jc w:val="both"/>
              <w:rPr>
                <w:rFonts w:ascii="Times New Roman" w:hAnsi="Times New Roman" w:cs="Times New Roman"/>
                <w:b/>
                <w:sz w:val="24"/>
                <w:szCs w:val="24"/>
              </w:rPr>
            </w:pPr>
            <w:r w:rsidRPr="00B079E8">
              <w:rPr>
                <w:rFonts w:ascii="Times New Roman" w:hAnsi="Times New Roman" w:cs="Times New Roman"/>
                <w:sz w:val="24"/>
                <w:szCs w:val="24"/>
              </w:rPr>
              <w:t>ļaut pārbaudes darbus kārtot, izmantojot datoru;</w:t>
            </w:r>
            <w:r>
              <w:rPr>
                <w:rFonts w:ascii="Times New Roman" w:hAnsi="Times New Roman" w:cs="Times New Roman"/>
                <w:sz w:val="24"/>
                <w:szCs w:val="24"/>
              </w:rPr>
              <w:t xml:space="preserve"> </w:t>
            </w:r>
          </w:p>
          <w:p w:rsidR="00D05968" w:rsidRPr="00B079E8" w:rsidRDefault="00D05968" w:rsidP="00D05968">
            <w:pPr>
              <w:pStyle w:val="Sarakstarindkopa"/>
              <w:numPr>
                <w:ilvl w:val="0"/>
                <w:numId w:val="9"/>
              </w:numPr>
              <w:jc w:val="both"/>
              <w:rPr>
                <w:rFonts w:ascii="Times New Roman" w:hAnsi="Times New Roman" w:cs="Times New Roman"/>
                <w:b/>
                <w:sz w:val="24"/>
                <w:szCs w:val="24"/>
              </w:rPr>
            </w:pPr>
            <w:r w:rsidRPr="00B079E8">
              <w:rPr>
                <w:rFonts w:ascii="Times New Roman" w:hAnsi="Times New Roman" w:cs="Times New Roman"/>
                <w:sz w:val="24"/>
                <w:szCs w:val="24"/>
              </w:rPr>
              <w:t xml:space="preserve">samazināt testa jautājumu vai uzdevumu skaitu. </w:t>
            </w:r>
          </w:p>
          <w:p w:rsidR="00D05968" w:rsidRDefault="00D05968" w:rsidP="00D05968">
            <w:pPr>
              <w:jc w:val="both"/>
              <w:rPr>
                <w:rFonts w:ascii="Times New Roman" w:hAnsi="Times New Roman" w:cs="Times New Roman"/>
                <w:sz w:val="24"/>
                <w:szCs w:val="24"/>
              </w:rPr>
            </w:pPr>
            <w:r w:rsidRPr="00B079E8">
              <w:rPr>
                <w:rFonts w:ascii="Times New Roman" w:hAnsi="Times New Roman" w:cs="Times New Roman"/>
                <w:b/>
                <w:sz w:val="24"/>
                <w:szCs w:val="24"/>
              </w:rPr>
              <w:t>Mājas darbos:</w:t>
            </w:r>
            <w:r w:rsidRPr="00B079E8">
              <w:rPr>
                <w:rFonts w:ascii="Times New Roman" w:hAnsi="Times New Roman" w:cs="Times New Roman"/>
                <w:sz w:val="24"/>
                <w:szCs w:val="24"/>
              </w:rPr>
              <w:t xml:space="preserve"> </w:t>
            </w:r>
          </w:p>
          <w:p w:rsidR="00D05968" w:rsidRPr="00B079E8" w:rsidRDefault="00D05968" w:rsidP="00D05968">
            <w:pPr>
              <w:pStyle w:val="Sarakstarindkopa"/>
              <w:numPr>
                <w:ilvl w:val="0"/>
                <w:numId w:val="10"/>
              </w:numPr>
              <w:jc w:val="both"/>
              <w:rPr>
                <w:rFonts w:ascii="Times New Roman" w:hAnsi="Times New Roman" w:cs="Times New Roman"/>
                <w:b/>
                <w:sz w:val="24"/>
                <w:szCs w:val="24"/>
              </w:rPr>
            </w:pPr>
            <w:r w:rsidRPr="00B079E8">
              <w:rPr>
                <w:rFonts w:ascii="Times New Roman" w:hAnsi="Times New Roman" w:cs="Times New Roman"/>
                <w:sz w:val="24"/>
                <w:szCs w:val="24"/>
              </w:rPr>
              <w:t xml:space="preserve">samazināt izlasāmā materiāla apjomu; </w:t>
            </w:r>
          </w:p>
          <w:p w:rsidR="00D05968" w:rsidRPr="00B079E8" w:rsidRDefault="00D05968" w:rsidP="00D05968">
            <w:pPr>
              <w:pStyle w:val="Sarakstarindkopa"/>
              <w:numPr>
                <w:ilvl w:val="0"/>
                <w:numId w:val="10"/>
              </w:numPr>
              <w:jc w:val="both"/>
              <w:rPr>
                <w:rFonts w:ascii="Times New Roman" w:hAnsi="Times New Roman" w:cs="Times New Roman"/>
                <w:b/>
                <w:sz w:val="24"/>
                <w:szCs w:val="24"/>
              </w:rPr>
            </w:pPr>
            <w:r w:rsidRPr="00B079E8">
              <w:rPr>
                <w:rFonts w:ascii="Times New Roman" w:hAnsi="Times New Roman" w:cs="Times New Roman"/>
                <w:sz w:val="24"/>
                <w:szCs w:val="24"/>
              </w:rPr>
              <w:t xml:space="preserve">ļaut uzdotos tekstus pārrakstīt vienkāršākā valodā; </w:t>
            </w:r>
          </w:p>
          <w:p w:rsidR="00D05968" w:rsidRPr="00B079E8" w:rsidRDefault="00D05968" w:rsidP="00D05968">
            <w:pPr>
              <w:pStyle w:val="Sarakstarindkopa"/>
              <w:numPr>
                <w:ilvl w:val="0"/>
                <w:numId w:val="10"/>
              </w:numPr>
              <w:jc w:val="both"/>
              <w:rPr>
                <w:rFonts w:ascii="Times New Roman" w:hAnsi="Times New Roman" w:cs="Times New Roman"/>
                <w:b/>
                <w:sz w:val="24"/>
                <w:szCs w:val="24"/>
              </w:rPr>
            </w:pPr>
            <w:r w:rsidRPr="00B079E8">
              <w:rPr>
                <w:rFonts w:ascii="Times New Roman" w:hAnsi="Times New Roman" w:cs="Times New Roman"/>
                <w:sz w:val="24"/>
                <w:szCs w:val="24"/>
              </w:rPr>
              <w:t xml:space="preserve">ļaut izmantot citus teksta apguves veidus (piem., nevis likt lasīt kādu konkrētu darbu, bet ļaut noskatīties šī darba ekranizējumu); </w:t>
            </w:r>
          </w:p>
          <w:p w:rsidR="00D05968" w:rsidRPr="00B079E8" w:rsidRDefault="00D05968" w:rsidP="00D05968">
            <w:pPr>
              <w:pStyle w:val="Sarakstarindkopa"/>
              <w:numPr>
                <w:ilvl w:val="0"/>
                <w:numId w:val="10"/>
              </w:numPr>
              <w:jc w:val="both"/>
              <w:rPr>
                <w:rFonts w:ascii="Times New Roman" w:hAnsi="Times New Roman" w:cs="Times New Roman"/>
                <w:b/>
                <w:sz w:val="24"/>
                <w:szCs w:val="24"/>
              </w:rPr>
            </w:pPr>
            <w:r w:rsidRPr="00B079E8">
              <w:rPr>
                <w:rFonts w:ascii="Times New Roman" w:hAnsi="Times New Roman" w:cs="Times New Roman"/>
                <w:sz w:val="24"/>
                <w:szCs w:val="24"/>
              </w:rPr>
              <w:t xml:space="preserve">ļaut </w:t>
            </w:r>
            <w:r>
              <w:rPr>
                <w:rFonts w:ascii="Times New Roman" w:hAnsi="Times New Roman" w:cs="Times New Roman"/>
                <w:sz w:val="24"/>
                <w:szCs w:val="24"/>
              </w:rPr>
              <w:t>audzēknim</w:t>
            </w:r>
            <w:r w:rsidRPr="00B079E8">
              <w:rPr>
                <w:rFonts w:ascii="Times New Roman" w:hAnsi="Times New Roman" w:cs="Times New Roman"/>
                <w:sz w:val="24"/>
                <w:szCs w:val="24"/>
              </w:rPr>
              <w:t xml:space="preserve"> atbildes ierakstīt, nevis pierakstīt uz papīra; </w:t>
            </w:r>
          </w:p>
          <w:p w:rsidR="00D05968" w:rsidRPr="00B079E8" w:rsidRDefault="00D05968" w:rsidP="00D05968">
            <w:pPr>
              <w:pStyle w:val="Sarakstarindkopa"/>
              <w:numPr>
                <w:ilvl w:val="0"/>
                <w:numId w:val="10"/>
              </w:numPr>
              <w:jc w:val="both"/>
              <w:rPr>
                <w:rFonts w:ascii="Times New Roman" w:hAnsi="Times New Roman" w:cs="Times New Roman"/>
                <w:b/>
                <w:sz w:val="24"/>
                <w:szCs w:val="24"/>
              </w:rPr>
            </w:pPr>
            <w:r w:rsidRPr="00B079E8">
              <w:rPr>
                <w:rFonts w:ascii="Times New Roman" w:hAnsi="Times New Roman" w:cs="Times New Roman"/>
                <w:sz w:val="24"/>
                <w:szCs w:val="24"/>
              </w:rPr>
              <w:t xml:space="preserve">ļaut </w:t>
            </w:r>
            <w:r>
              <w:rPr>
                <w:rFonts w:ascii="Times New Roman" w:hAnsi="Times New Roman" w:cs="Times New Roman"/>
                <w:sz w:val="24"/>
                <w:szCs w:val="24"/>
              </w:rPr>
              <w:t>audzēknim</w:t>
            </w:r>
            <w:r w:rsidRPr="00B079E8">
              <w:rPr>
                <w:rFonts w:ascii="Times New Roman" w:hAnsi="Times New Roman" w:cs="Times New Roman"/>
                <w:sz w:val="24"/>
                <w:szCs w:val="24"/>
              </w:rPr>
              <w:t xml:space="preserve"> uzstāties ar mājas darbu mutiski; </w:t>
            </w:r>
          </w:p>
          <w:p w:rsidR="00D05968" w:rsidRPr="00B079E8" w:rsidRDefault="00D05968" w:rsidP="00D05968">
            <w:pPr>
              <w:pStyle w:val="Sarakstarindkopa"/>
              <w:numPr>
                <w:ilvl w:val="0"/>
                <w:numId w:val="10"/>
              </w:numPr>
              <w:jc w:val="both"/>
              <w:rPr>
                <w:rFonts w:ascii="Times New Roman" w:hAnsi="Times New Roman" w:cs="Times New Roman"/>
                <w:b/>
                <w:sz w:val="24"/>
                <w:szCs w:val="24"/>
              </w:rPr>
            </w:pPr>
            <w:r w:rsidRPr="00B079E8">
              <w:rPr>
                <w:rFonts w:ascii="Times New Roman" w:hAnsi="Times New Roman" w:cs="Times New Roman"/>
                <w:sz w:val="24"/>
                <w:szCs w:val="24"/>
              </w:rPr>
              <w:t xml:space="preserve">samazināt jautājumu skaitu un/vai saīsināt rakstiskos uzdevumus; </w:t>
            </w:r>
          </w:p>
          <w:p w:rsidR="00D05968" w:rsidRPr="00B079E8" w:rsidRDefault="00D05968" w:rsidP="00304C68">
            <w:pPr>
              <w:pStyle w:val="Sarakstarindkopa"/>
              <w:numPr>
                <w:ilvl w:val="0"/>
                <w:numId w:val="10"/>
              </w:numPr>
              <w:jc w:val="both"/>
              <w:rPr>
                <w:rFonts w:ascii="Times New Roman" w:hAnsi="Times New Roman" w:cs="Times New Roman"/>
                <w:b/>
                <w:sz w:val="24"/>
                <w:szCs w:val="24"/>
              </w:rPr>
            </w:pPr>
            <w:r w:rsidRPr="00304C68">
              <w:rPr>
                <w:rFonts w:ascii="Times New Roman" w:hAnsi="Times New Roman" w:cs="Times New Roman"/>
                <w:sz w:val="24"/>
                <w:szCs w:val="24"/>
              </w:rPr>
              <w:t>vērtējot darbus, nesamazināt vērtējumu par pareizrakstības kļūdām.</w:t>
            </w:r>
          </w:p>
        </w:tc>
      </w:tr>
      <w:tr w:rsidR="00B42615" w:rsidTr="00B42615">
        <w:trPr>
          <w:trHeight w:val="120"/>
        </w:trPr>
        <w:tc>
          <w:tcPr>
            <w:tcW w:w="1980" w:type="dxa"/>
            <w:shd w:val="clear" w:color="auto" w:fill="D9D9D9" w:themeFill="background1" w:themeFillShade="D9"/>
          </w:tcPr>
          <w:p w:rsidR="00B42615" w:rsidRDefault="00B42615" w:rsidP="00B42615">
            <w:pPr>
              <w:pStyle w:val="Sarakstarindkopa"/>
              <w:ind w:left="0"/>
              <w:jc w:val="center"/>
              <w:rPr>
                <w:rFonts w:ascii="Times New Roman" w:hAnsi="Times New Roman" w:cs="Times New Roman"/>
                <w:b/>
                <w:sz w:val="24"/>
                <w:szCs w:val="24"/>
              </w:rPr>
            </w:pPr>
            <w:r>
              <w:rPr>
                <w:rFonts w:ascii="Times New Roman" w:hAnsi="Times New Roman" w:cs="Times New Roman"/>
                <w:b/>
                <w:sz w:val="24"/>
                <w:szCs w:val="24"/>
              </w:rPr>
              <w:lastRenderedPageBreak/>
              <w:t>Problēma</w:t>
            </w:r>
          </w:p>
        </w:tc>
        <w:tc>
          <w:tcPr>
            <w:tcW w:w="7365" w:type="dxa"/>
            <w:shd w:val="clear" w:color="auto" w:fill="D9D9D9" w:themeFill="background1" w:themeFillShade="D9"/>
          </w:tcPr>
          <w:p w:rsidR="00B42615" w:rsidRDefault="00B42615" w:rsidP="00B42615">
            <w:pPr>
              <w:pStyle w:val="Sarakstarindkopa"/>
              <w:ind w:left="0"/>
              <w:jc w:val="center"/>
              <w:rPr>
                <w:rFonts w:ascii="Times New Roman" w:hAnsi="Times New Roman" w:cs="Times New Roman"/>
                <w:b/>
                <w:sz w:val="24"/>
                <w:szCs w:val="24"/>
              </w:rPr>
            </w:pPr>
            <w:r>
              <w:rPr>
                <w:rFonts w:ascii="Times New Roman" w:hAnsi="Times New Roman" w:cs="Times New Roman"/>
                <w:b/>
                <w:sz w:val="24"/>
                <w:szCs w:val="24"/>
              </w:rPr>
              <w:t xml:space="preserve"> Izpausme mācību procesā</w:t>
            </w:r>
          </w:p>
        </w:tc>
      </w:tr>
      <w:tr w:rsidR="00B42615" w:rsidTr="00D05968">
        <w:trPr>
          <w:trHeight w:val="1245"/>
        </w:trPr>
        <w:tc>
          <w:tcPr>
            <w:tcW w:w="1980" w:type="dxa"/>
            <w:shd w:val="clear" w:color="auto" w:fill="D9D9D9" w:themeFill="background1" w:themeFillShade="D9"/>
          </w:tcPr>
          <w:p w:rsidR="00B42615" w:rsidRDefault="00B42615" w:rsidP="00B42615">
            <w:pPr>
              <w:pStyle w:val="Sarakstarindkopa"/>
              <w:ind w:left="0"/>
              <w:jc w:val="center"/>
              <w:rPr>
                <w:rFonts w:ascii="Times New Roman" w:hAnsi="Times New Roman" w:cs="Times New Roman"/>
                <w:b/>
                <w:sz w:val="24"/>
                <w:szCs w:val="24"/>
              </w:rPr>
            </w:pPr>
          </w:p>
          <w:p w:rsidR="00B42615" w:rsidRDefault="00B42615" w:rsidP="00B42615">
            <w:pPr>
              <w:pStyle w:val="Sarakstarindkopa"/>
              <w:ind w:left="0"/>
              <w:jc w:val="center"/>
              <w:rPr>
                <w:rFonts w:ascii="Times New Roman" w:hAnsi="Times New Roman" w:cs="Times New Roman"/>
                <w:b/>
                <w:sz w:val="24"/>
                <w:szCs w:val="24"/>
              </w:rPr>
            </w:pPr>
            <w:r>
              <w:rPr>
                <w:rFonts w:ascii="Times New Roman" w:hAnsi="Times New Roman" w:cs="Times New Roman"/>
                <w:b/>
                <w:sz w:val="24"/>
                <w:szCs w:val="24"/>
              </w:rPr>
              <w:t>Disleksija</w:t>
            </w:r>
          </w:p>
        </w:tc>
        <w:tc>
          <w:tcPr>
            <w:tcW w:w="7365" w:type="dxa"/>
            <w:shd w:val="clear" w:color="auto" w:fill="FFFFFF" w:themeFill="background1"/>
          </w:tcPr>
          <w:p w:rsidR="00B42615" w:rsidRDefault="00B42615" w:rsidP="00B42615">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S</w:t>
            </w:r>
            <w:r w:rsidRPr="00B922A0">
              <w:rPr>
                <w:rFonts w:ascii="Times New Roman" w:hAnsi="Times New Roman" w:cs="Times New Roman"/>
                <w:sz w:val="24"/>
                <w:szCs w:val="24"/>
              </w:rPr>
              <w:t>pecifiski lasīšanas traucējumi, kas no citiem lasīšanas traucējumiem atšķiras ar to, ka ir neiroloģiskas izcelsmes. Tās simptomi var ietekmēt vairākas mācīšanās jomas – lasīšanu, rakstīšanu un pareizrakstību, arī rēķināšanu, nošu apguvi, kustības un pašdisciplīnu, var būt arī nepietiekami attīstīta runa.</w:t>
            </w:r>
          </w:p>
        </w:tc>
      </w:tr>
      <w:tr w:rsidR="00B42615" w:rsidRPr="00B079E8" w:rsidTr="00D05968">
        <w:tc>
          <w:tcPr>
            <w:tcW w:w="1980" w:type="dxa"/>
            <w:shd w:val="clear" w:color="auto" w:fill="D9D9D9" w:themeFill="background1" w:themeFillShade="D9"/>
          </w:tcPr>
          <w:p w:rsidR="00B42615" w:rsidRPr="00B922A0" w:rsidRDefault="00B42615" w:rsidP="00B42615">
            <w:pPr>
              <w:pStyle w:val="Sarakstarindkopa"/>
              <w:ind w:left="0"/>
              <w:jc w:val="center"/>
              <w:rPr>
                <w:rFonts w:ascii="Times New Roman" w:hAnsi="Times New Roman" w:cs="Times New Roman"/>
                <w:b/>
                <w:sz w:val="24"/>
                <w:szCs w:val="24"/>
              </w:rPr>
            </w:pPr>
            <w:r>
              <w:rPr>
                <w:rFonts w:ascii="Times New Roman" w:hAnsi="Times New Roman" w:cs="Times New Roman"/>
                <w:b/>
                <w:sz w:val="24"/>
                <w:szCs w:val="24"/>
              </w:rPr>
              <w:t>R</w:t>
            </w:r>
            <w:r w:rsidRPr="00B922A0">
              <w:rPr>
                <w:rFonts w:ascii="Times New Roman" w:hAnsi="Times New Roman" w:cs="Times New Roman"/>
                <w:b/>
                <w:sz w:val="24"/>
                <w:szCs w:val="24"/>
              </w:rPr>
              <w:t>akstīšanas traucējumi</w:t>
            </w:r>
          </w:p>
        </w:tc>
        <w:tc>
          <w:tcPr>
            <w:tcW w:w="7365" w:type="dxa"/>
          </w:tcPr>
          <w:p w:rsidR="00B42615" w:rsidRPr="00B922A0" w:rsidRDefault="00B42615" w:rsidP="00B42615">
            <w:pPr>
              <w:pStyle w:val="Sarakstarindkopa"/>
              <w:ind w:left="0"/>
              <w:jc w:val="both"/>
              <w:rPr>
                <w:rFonts w:ascii="Times New Roman" w:hAnsi="Times New Roman" w:cs="Times New Roman"/>
                <w:b/>
                <w:sz w:val="24"/>
                <w:szCs w:val="24"/>
              </w:rPr>
            </w:pPr>
            <w:r>
              <w:rPr>
                <w:rFonts w:ascii="Times New Roman" w:hAnsi="Times New Roman" w:cs="Times New Roman"/>
                <w:sz w:val="24"/>
                <w:szCs w:val="24"/>
              </w:rPr>
              <w:t>D</w:t>
            </w:r>
            <w:r w:rsidRPr="00B922A0">
              <w:rPr>
                <w:rFonts w:ascii="Times New Roman" w:hAnsi="Times New Roman" w:cs="Times New Roman"/>
                <w:sz w:val="24"/>
                <w:szCs w:val="24"/>
              </w:rPr>
              <w:t>aļējs rakstīšanas procesa traucējums, īpašas grūtības ir valodas rakstu formas apgūšanā, parasti izpaužas kā vārda burtu struktūras kropļojumi, burtu aizstāšana, zilbju pārstatīšana, izlaidumi, nepareizas vārda galotnes</w:t>
            </w:r>
            <w:r>
              <w:rPr>
                <w:rFonts w:ascii="Times New Roman" w:hAnsi="Times New Roman" w:cs="Times New Roman"/>
                <w:sz w:val="24"/>
                <w:szCs w:val="24"/>
              </w:rPr>
              <w:t>.</w:t>
            </w:r>
          </w:p>
        </w:tc>
      </w:tr>
      <w:tr w:rsidR="00B42615" w:rsidTr="000315C0">
        <w:tc>
          <w:tcPr>
            <w:tcW w:w="9345" w:type="dxa"/>
            <w:gridSpan w:val="2"/>
            <w:shd w:val="clear" w:color="auto" w:fill="D9D9D9" w:themeFill="background1" w:themeFillShade="D9"/>
          </w:tcPr>
          <w:p w:rsidR="00B42615" w:rsidRPr="000315C0" w:rsidRDefault="00B42615" w:rsidP="00B42615">
            <w:pPr>
              <w:pStyle w:val="Sarakstarindkopa"/>
              <w:ind w:left="0"/>
              <w:jc w:val="center"/>
              <w:rPr>
                <w:rFonts w:ascii="Times New Roman" w:hAnsi="Times New Roman" w:cs="Times New Roman"/>
                <w:b/>
                <w:sz w:val="24"/>
                <w:szCs w:val="24"/>
              </w:rPr>
            </w:pPr>
            <w:r w:rsidRPr="00E46E7E">
              <w:rPr>
                <w:rFonts w:ascii="Times New Roman" w:hAnsi="Times New Roman" w:cs="Times New Roman"/>
                <w:b/>
                <w:sz w:val="24"/>
                <w:szCs w:val="24"/>
              </w:rPr>
              <w:t>Ko var darīt pedagogs?</w:t>
            </w:r>
          </w:p>
        </w:tc>
      </w:tr>
      <w:tr w:rsidR="00B42615" w:rsidRPr="00B922A0" w:rsidTr="00D05968">
        <w:tc>
          <w:tcPr>
            <w:tcW w:w="1980" w:type="dxa"/>
            <w:shd w:val="clear" w:color="auto" w:fill="FFFFFF" w:themeFill="background1"/>
          </w:tcPr>
          <w:p w:rsidR="00B42615" w:rsidRDefault="00B42615" w:rsidP="00B42615">
            <w:pPr>
              <w:pStyle w:val="Sarakstarindkopa"/>
              <w:ind w:left="0"/>
              <w:jc w:val="center"/>
              <w:rPr>
                <w:rFonts w:ascii="Times New Roman" w:hAnsi="Times New Roman" w:cs="Times New Roman"/>
                <w:b/>
                <w:sz w:val="24"/>
                <w:szCs w:val="24"/>
              </w:rPr>
            </w:pPr>
          </w:p>
          <w:p w:rsidR="00B42615" w:rsidRPr="000315C0" w:rsidRDefault="00B42615" w:rsidP="00B42615">
            <w:pPr>
              <w:pStyle w:val="Sarakstarindkopa"/>
              <w:ind w:left="0"/>
              <w:jc w:val="center"/>
              <w:rPr>
                <w:rFonts w:ascii="Times New Roman" w:hAnsi="Times New Roman" w:cs="Times New Roman"/>
                <w:sz w:val="24"/>
                <w:szCs w:val="24"/>
              </w:rPr>
            </w:pPr>
            <w:r w:rsidRPr="000315C0">
              <w:rPr>
                <w:rFonts w:ascii="Times New Roman" w:hAnsi="Times New Roman" w:cs="Times New Roman"/>
                <w:b/>
                <w:sz w:val="24"/>
                <w:szCs w:val="24"/>
              </w:rPr>
              <w:t>Audzēknim grūtības formulēt un izteikt domas</w:t>
            </w:r>
          </w:p>
        </w:tc>
        <w:tc>
          <w:tcPr>
            <w:tcW w:w="7365" w:type="dxa"/>
          </w:tcPr>
          <w:p w:rsidR="00B42615" w:rsidRDefault="00B42615" w:rsidP="00B42615">
            <w:pPr>
              <w:pStyle w:val="Sarakstarindkopa"/>
              <w:numPr>
                <w:ilvl w:val="0"/>
                <w:numId w:val="11"/>
              </w:numPr>
              <w:tabs>
                <w:tab w:val="left" w:pos="415"/>
              </w:tabs>
              <w:ind w:left="0" w:firstLine="0"/>
              <w:jc w:val="both"/>
              <w:rPr>
                <w:rFonts w:ascii="Times New Roman" w:hAnsi="Times New Roman" w:cs="Times New Roman"/>
                <w:sz w:val="24"/>
                <w:szCs w:val="24"/>
              </w:rPr>
            </w:pPr>
            <w:r w:rsidRPr="00E46E7E">
              <w:rPr>
                <w:rFonts w:ascii="Times New Roman" w:hAnsi="Times New Roman" w:cs="Times New Roman"/>
                <w:sz w:val="24"/>
                <w:szCs w:val="24"/>
              </w:rPr>
              <w:t xml:space="preserve">Dodiet audzēknim laiku, lai sakārtotu domas un atcerētos vārdus, kas ir ilglaicīgajā atmiņā. Palūdziet grupas biedriem, lai ir pacietīgi. </w:t>
            </w:r>
          </w:p>
          <w:p w:rsidR="00B42615" w:rsidRDefault="00B42615" w:rsidP="00B42615">
            <w:pPr>
              <w:pStyle w:val="Sarakstarindkopa"/>
              <w:numPr>
                <w:ilvl w:val="0"/>
                <w:numId w:val="11"/>
              </w:numPr>
              <w:ind w:left="274" w:hanging="274"/>
              <w:jc w:val="both"/>
              <w:rPr>
                <w:rFonts w:ascii="Times New Roman" w:hAnsi="Times New Roman" w:cs="Times New Roman"/>
                <w:sz w:val="24"/>
                <w:szCs w:val="24"/>
              </w:rPr>
            </w:pPr>
            <w:r w:rsidRPr="00E46E7E">
              <w:rPr>
                <w:rFonts w:ascii="Times New Roman" w:hAnsi="Times New Roman" w:cs="Times New Roman"/>
                <w:sz w:val="24"/>
                <w:szCs w:val="24"/>
              </w:rPr>
              <w:t xml:space="preserve">Pārfrazējiet to, ko audzēknis mēģina pateikt, piemēram, Tā ir laba doma, tad tas, ko tu gribi pateikt, ir... </w:t>
            </w:r>
          </w:p>
          <w:p w:rsidR="00B42615" w:rsidRDefault="00B42615" w:rsidP="00B42615">
            <w:pPr>
              <w:pStyle w:val="Sarakstarindkopa"/>
              <w:numPr>
                <w:ilvl w:val="0"/>
                <w:numId w:val="11"/>
              </w:numPr>
              <w:ind w:left="274" w:hanging="284"/>
              <w:jc w:val="both"/>
              <w:rPr>
                <w:rFonts w:ascii="Times New Roman" w:hAnsi="Times New Roman" w:cs="Times New Roman"/>
                <w:sz w:val="24"/>
                <w:szCs w:val="24"/>
              </w:rPr>
            </w:pPr>
            <w:r w:rsidRPr="00E46E7E">
              <w:rPr>
                <w:rFonts w:ascii="Times New Roman" w:hAnsi="Times New Roman" w:cs="Times New Roman"/>
                <w:sz w:val="24"/>
                <w:szCs w:val="24"/>
              </w:rPr>
              <w:t xml:space="preserve">Dodiet atbalsta vārdus gan uzrakstot tos uz tāfeles, gan viņa piezīmju blociņā. </w:t>
            </w:r>
          </w:p>
          <w:p w:rsidR="00B42615" w:rsidRPr="00E46E7E" w:rsidRDefault="00B42615" w:rsidP="00B42615">
            <w:pPr>
              <w:pStyle w:val="Sarakstarindkopa"/>
              <w:numPr>
                <w:ilvl w:val="0"/>
                <w:numId w:val="11"/>
              </w:numPr>
              <w:ind w:left="274" w:hanging="274"/>
              <w:jc w:val="both"/>
            </w:pPr>
            <w:r w:rsidRPr="00E46E7E">
              <w:rPr>
                <w:rFonts w:ascii="Times New Roman" w:hAnsi="Times New Roman" w:cs="Times New Roman"/>
                <w:sz w:val="24"/>
                <w:szCs w:val="24"/>
              </w:rPr>
              <w:t>Papildiniet vārdu krājumu, izmantojot dažādus vingrinājumus.</w:t>
            </w:r>
          </w:p>
        </w:tc>
      </w:tr>
      <w:tr w:rsidR="00B42615" w:rsidTr="00D05968">
        <w:tc>
          <w:tcPr>
            <w:tcW w:w="1980" w:type="dxa"/>
          </w:tcPr>
          <w:p w:rsidR="00B42615" w:rsidRPr="0012630F" w:rsidRDefault="00B42615" w:rsidP="00B42615">
            <w:pPr>
              <w:pStyle w:val="Sarakstarindkopa"/>
              <w:ind w:left="0"/>
              <w:jc w:val="center"/>
              <w:rPr>
                <w:rFonts w:ascii="Times New Roman" w:hAnsi="Times New Roman" w:cs="Times New Roman"/>
                <w:b/>
                <w:sz w:val="24"/>
                <w:szCs w:val="24"/>
              </w:rPr>
            </w:pPr>
            <w:r w:rsidRPr="0012630F">
              <w:rPr>
                <w:rFonts w:ascii="Times New Roman" w:hAnsi="Times New Roman" w:cs="Times New Roman"/>
                <w:b/>
                <w:sz w:val="24"/>
                <w:szCs w:val="24"/>
              </w:rPr>
              <w:t>Audzēknim grūtības norakstīt no tāfeles un pierakstīt</w:t>
            </w:r>
          </w:p>
        </w:tc>
        <w:tc>
          <w:tcPr>
            <w:tcW w:w="7365" w:type="dxa"/>
          </w:tcPr>
          <w:p w:rsidR="00B42615" w:rsidRPr="0012630F" w:rsidRDefault="00B42615" w:rsidP="00B42615">
            <w:pPr>
              <w:pStyle w:val="Sarakstarindkopa"/>
              <w:numPr>
                <w:ilvl w:val="0"/>
                <w:numId w:val="12"/>
              </w:numPr>
              <w:ind w:left="274" w:hanging="274"/>
              <w:jc w:val="both"/>
              <w:rPr>
                <w:rFonts w:ascii="Times New Roman" w:hAnsi="Times New Roman" w:cs="Times New Roman"/>
                <w:b/>
                <w:sz w:val="24"/>
                <w:szCs w:val="24"/>
              </w:rPr>
            </w:pPr>
            <w:r w:rsidRPr="0012630F">
              <w:rPr>
                <w:rFonts w:ascii="Times New Roman" w:hAnsi="Times New Roman" w:cs="Times New Roman"/>
                <w:sz w:val="24"/>
                <w:szCs w:val="24"/>
              </w:rPr>
              <w:t xml:space="preserve">Nodrošiniet izdales materiālus – reizēm norakstīšana no tāfeles ir veltīga vērtīgā mācīšanās un diskusiju laika izšķiešana. </w:t>
            </w:r>
          </w:p>
          <w:p w:rsidR="00B42615" w:rsidRPr="0012630F" w:rsidRDefault="00B42615" w:rsidP="00B42615">
            <w:pPr>
              <w:pStyle w:val="Sarakstarindkopa"/>
              <w:numPr>
                <w:ilvl w:val="0"/>
                <w:numId w:val="12"/>
              </w:numPr>
              <w:ind w:left="274" w:hanging="274"/>
              <w:jc w:val="both"/>
              <w:rPr>
                <w:rFonts w:ascii="Times New Roman" w:hAnsi="Times New Roman" w:cs="Times New Roman"/>
                <w:b/>
                <w:sz w:val="24"/>
                <w:szCs w:val="24"/>
              </w:rPr>
            </w:pPr>
            <w:r w:rsidRPr="0012630F">
              <w:rPr>
                <w:rFonts w:ascii="Times New Roman" w:hAnsi="Times New Roman" w:cs="Times New Roman"/>
                <w:sz w:val="24"/>
                <w:szCs w:val="24"/>
              </w:rPr>
              <w:t xml:space="preserve">Lietojiet dažādus krāsainus krītus un pildspalvas, lai pasvītrotu, iekrāsotu, ja kopētais materiāls ir nekrāsains vai neskaidrs. </w:t>
            </w:r>
          </w:p>
          <w:p w:rsidR="00B42615" w:rsidRPr="0012630F" w:rsidRDefault="00B42615" w:rsidP="00B42615">
            <w:pPr>
              <w:pStyle w:val="Sarakstarindkopa"/>
              <w:numPr>
                <w:ilvl w:val="0"/>
                <w:numId w:val="12"/>
              </w:numPr>
              <w:ind w:left="274" w:hanging="274"/>
              <w:jc w:val="both"/>
              <w:rPr>
                <w:rFonts w:ascii="Times New Roman" w:hAnsi="Times New Roman" w:cs="Times New Roman"/>
                <w:b/>
                <w:sz w:val="24"/>
                <w:szCs w:val="24"/>
              </w:rPr>
            </w:pPr>
            <w:r w:rsidRPr="0012630F">
              <w:rPr>
                <w:rFonts w:ascii="Times New Roman" w:hAnsi="Times New Roman" w:cs="Times New Roman"/>
                <w:sz w:val="24"/>
                <w:szCs w:val="24"/>
              </w:rPr>
              <w:t xml:space="preserve">Nesniedziet paskaidrojumus rakstīšanas laikā. Audzēknis, kam ir disleksija var norakstīt vai klausīties, bet ne abus reizē. </w:t>
            </w:r>
          </w:p>
          <w:p w:rsidR="00B42615" w:rsidRPr="0012630F" w:rsidRDefault="00B42615" w:rsidP="00B42615">
            <w:pPr>
              <w:pStyle w:val="Sarakstarindkopa"/>
              <w:numPr>
                <w:ilvl w:val="0"/>
                <w:numId w:val="12"/>
              </w:numPr>
              <w:ind w:left="274" w:hanging="274"/>
              <w:jc w:val="both"/>
              <w:rPr>
                <w:rFonts w:ascii="Times New Roman" w:hAnsi="Times New Roman" w:cs="Times New Roman"/>
                <w:b/>
                <w:sz w:val="24"/>
                <w:szCs w:val="24"/>
              </w:rPr>
            </w:pPr>
            <w:r w:rsidRPr="0012630F">
              <w:rPr>
                <w:rFonts w:ascii="Times New Roman" w:hAnsi="Times New Roman" w:cs="Times New Roman"/>
                <w:sz w:val="24"/>
                <w:szCs w:val="24"/>
              </w:rPr>
              <w:t>Uzrakstiet galvenos vārdus uz tāfeles un dodiet apakšvirsrakstus, ja audzēknim ir jāpieraksta pašam.</w:t>
            </w:r>
          </w:p>
          <w:p w:rsidR="00B42615" w:rsidRDefault="00B42615" w:rsidP="00B42615">
            <w:pPr>
              <w:pStyle w:val="Sarakstarindkopa"/>
              <w:numPr>
                <w:ilvl w:val="0"/>
                <w:numId w:val="12"/>
              </w:numPr>
              <w:ind w:left="274" w:hanging="274"/>
              <w:jc w:val="both"/>
              <w:rPr>
                <w:rFonts w:ascii="Times New Roman" w:hAnsi="Times New Roman" w:cs="Times New Roman"/>
                <w:b/>
                <w:sz w:val="24"/>
                <w:szCs w:val="24"/>
              </w:rPr>
            </w:pPr>
            <w:r w:rsidRPr="0012630F">
              <w:rPr>
                <w:rFonts w:ascii="Times New Roman" w:hAnsi="Times New Roman" w:cs="Times New Roman"/>
                <w:sz w:val="24"/>
                <w:szCs w:val="24"/>
              </w:rPr>
              <w:t>Iemāciet audzēknim sakārtot prātu un pierakstīt īsus, numurētus pieturas punktus.</w:t>
            </w:r>
          </w:p>
        </w:tc>
      </w:tr>
      <w:tr w:rsidR="00B42615" w:rsidRPr="00B922A0" w:rsidTr="00D05968">
        <w:tc>
          <w:tcPr>
            <w:tcW w:w="1980" w:type="dxa"/>
            <w:shd w:val="clear" w:color="auto" w:fill="FFFFFF" w:themeFill="background1"/>
          </w:tcPr>
          <w:p w:rsidR="00B42615" w:rsidRPr="0012630F" w:rsidRDefault="00B42615" w:rsidP="00B42615">
            <w:pPr>
              <w:pStyle w:val="Sarakstarindkopa"/>
              <w:ind w:left="0"/>
              <w:jc w:val="center"/>
              <w:rPr>
                <w:rFonts w:ascii="Times New Roman" w:hAnsi="Times New Roman" w:cs="Times New Roman"/>
                <w:b/>
                <w:sz w:val="24"/>
                <w:szCs w:val="24"/>
              </w:rPr>
            </w:pPr>
            <w:r w:rsidRPr="0012630F">
              <w:rPr>
                <w:rFonts w:ascii="Times New Roman" w:hAnsi="Times New Roman" w:cs="Times New Roman"/>
                <w:b/>
                <w:sz w:val="24"/>
                <w:szCs w:val="24"/>
              </w:rPr>
              <w:t xml:space="preserve">Audzēknim grūtības rakstīt </w:t>
            </w:r>
            <w:r w:rsidRPr="0012630F">
              <w:rPr>
                <w:rFonts w:ascii="Times New Roman" w:hAnsi="Times New Roman" w:cs="Times New Roman"/>
                <w:b/>
                <w:sz w:val="24"/>
                <w:szCs w:val="24"/>
              </w:rPr>
              <w:lastRenderedPageBreak/>
              <w:t>esejas un veikt pierakstus</w:t>
            </w:r>
          </w:p>
        </w:tc>
        <w:tc>
          <w:tcPr>
            <w:tcW w:w="7365" w:type="dxa"/>
          </w:tcPr>
          <w:p w:rsidR="00B42615" w:rsidRPr="0012630F" w:rsidRDefault="00B42615" w:rsidP="00B42615">
            <w:pPr>
              <w:pStyle w:val="Sarakstarindkopa"/>
              <w:numPr>
                <w:ilvl w:val="0"/>
                <w:numId w:val="14"/>
              </w:numPr>
              <w:ind w:left="325" w:hanging="325"/>
              <w:jc w:val="both"/>
              <w:rPr>
                <w:rFonts w:ascii="Times New Roman" w:hAnsi="Times New Roman" w:cs="Times New Roman"/>
                <w:sz w:val="24"/>
                <w:szCs w:val="24"/>
              </w:rPr>
            </w:pPr>
            <w:r w:rsidRPr="0012630F">
              <w:rPr>
                <w:rFonts w:ascii="Times New Roman" w:hAnsi="Times New Roman" w:cs="Times New Roman"/>
                <w:sz w:val="24"/>
                <w:szCs w:val="24"/>
              </w:rPr>
              <w:lastRenderedPageBreak/>
              <w:t xml:space="preserve">Nodrošiniet rakstīšanas shēmu esejām un zinātniskiem darbiem. </w:t>
            </w:r>
          </w:p>
          <w:p w:rsidR="00B42615" w:rsidRPr="0012630F" w:rsidRDefault="00B42615" w:rsidP="00B42615">
            <w:pPr>
              <w:pStyle w:val="Sarakstarindkopa"/>
              <w:numPr>
                <w:ilvl w:val="0"/>
                <w:numId w:val="13"/>
              </w:numPr>
              <w:ind w:left="325" w:hanging="325"/>
              <w:jc w:val="both"/>
              <w:rPr>
                <w:rFonts w:ascii="Times New Roman" w:hAnsi="Times New Roman" w:cs="Times New Roman"/>
                <w:b/>
                <w:sz w:val="24"/>
                <w:szCs w:val="24"/>
              </w:rPr>
            </w:pPr>
            <w:r w:rsidRPr="0012630F">
              <w:rPr>
                <w:rFonts w:ascii="Times New Roman" w:hAnsi="Times New Roman" w:cs="Times New Roman"/>
                <w:sz w:val="24"/>
                <w:szCs w:val="24"/>
              </w:rPr>
              <w:t xml:space="preserve">Dodiet paragrāfu (nodaļu) virsrakstus. </w:t>
            </w:r>
          </w:p>
          <w:p w:rsidR="00B42615" w:rsidRPr="0012630F" w:rsidRDefault="00B42615" w:rsidP="00B42615">
            <w:pPr>
              <w:pStyle w:val="Sarakstarindkopa"/>
              <w:numPr>
                <w:ilvl w:val="0"/>
                <w:numId w:val="13"/>
              </w:numPr>
              <w:ind w:left="325" w:hanging="325"/>
              <w:jc w:val="both"/>
              <w:rPr>
                <w:rFonts w:ascii="Times New Roman" w:hAnsi="Times New Roman" w:cs="Times New Roman"/>
                <w:b/>
                <w:sz w:val="24"/>
                <w:szCs w:val="24"/>
              </w:rPr>
            </w:pPr>
            <w:r w:rsidRPr="0012630F">
              <w:rPr>
                <w:rFonts w:ascii="Times New Roman" w:hAnsi="Times New Roman" w:cs="Times New Roman"/>
                <w:sz w:val="24"/>
                <w:szCs w:val="24"/>
              </w:rPr>
              <w:lastRenderedPageBreak/>
              <w:t xml:space="preserve">Ierosiniet lietot noteiktus ievada teikumus. </w:t>
            </w:r>
          </w:p>
          <w:p w:rsidR="00B42615" w:rsidRPr="0012630F" w:rsidRDefault="00B42615" w:rsidP="00B42615">
            <w:pPr>
              <w:pStyle w:val="Sarakstarindkopa"/>
              <w:numPr>
                <w:ilvl w:val="0"/>
                <w:numId w:val="13"/>
              </w:numPr>
              <w:ind w:left="325" w:hanging="325"/>
              <w:jc w:val="both"/>
              <w:rPr>
                <w:rFonts w:ascii="Times New Roman" w:hAnsi="Times New Roman" w:cs="Times New Roman"/>
                <w:b/>
                <w:sz w:val="24"/>
                <w:szCs w:val="24"/>
              </w:rPr>
            </w:pPr>
            <w:r w:rsidRPr="0012630F">
              <w:rPr>
                <w:rFonts w:ascii="Times New Roman" w:hAnsi="Times New Roman" w:cs="Times New Roman"/>
                <w:sz w:val="24"/>
                <w:szCs w:val="24"/>
              </w:rPr>
              <w:t xml:space="preserve">Iemāciet, kā savienot nodaļas (dodot parauga teikumus). </w:t>
            </w:r>
          </w:p>
          <w:p w:rsidR="00B42615" w:rsidRPr="0012630F" w:rsidRDefault="00B42615" w:rsidP="00B42615">
            <w:pPr>
              <w:pStyle w:val="Sarakstarindkopa"/>
              <w:numPr>
                <w:ilvl w:val="0"/>
                <w:numId w:val="13"/>
              </w:numPr>
              <w:ind w:left="325" w:hanging="325"/>
              <w:jc w:val="both"/>
              <w:rPr>
                <w:rFonts w:ascii="Times New Roman" w:hAnsi="Times New Roman" w:cs="Times New Roman"/>
                <w:b/>
                <w:sz w:val="24"/>
                <w:szCs w:val="24"/>
              </w:rPr>
            </w:pPr>
            <w:r w:rsidRPr="0012630F">
              <w:rPr>
                <w:rFonts w:ascii="Times New Roman" w:hAnsi="Times New Roman" w:cs="Times New Roman"/>
                <w:sz w:val="24"/>
                <w:szCs w:val="24"/>
              </w:rPr>
              <w:t>Sniedziet uzrakstītus atbalsta vārdus.</w:t>
            </w:r>
          </w:p>
        </w:tc>
      </w:tr>
      <w:tr w:rsidR="00B42615" w:rsidTr="00D05968">
        <w:tc>
          <w:tcPr>
            <w:tcW w:w="1980" w:type="dxa"/>
          </w:tcPr>
          <w:p w:rsidR="00B42615" w:rsidRPr="00B951C3" w:rsidRDefault="00B42615" w:rsidP="00B42615">
            <w:pPr>
              <w:pStyle w:val="Sarakstarindkopa"/>
              <w:ind w:left="0"/>
              <w:jc w:val="center"/>
              <w:rPr>
                <w:rFonts w:ascii="Times New Roman" w:hAnsi="Times New Roman" w:cs="Times New Roman"/>
                <w:b/>
                <w:sz w:val="24"/>
                <w:szCs w:val="24"/>
              </w:rPr>
            </w:pPr>
            <w:r w:rsidRPr="00B951C3">
              <w:rPr>
                <w:rFonts w:ascii="Times New Roman" w:hAnsi="Times New Roman" w:cs="Times New Roman"/>
                <w:b/>
                <w:sz w:val="24"/>
                <w:szCs w:val="24"/>
              </w:rPr>
              <w:lastRenderedPageBreak/>
              <w:t xml:space="preserve">Audzēknim </w:t>
            </w:r>
            <w:r>
              <w:rPr>
                <w:rFonts w:ascii="Times New Roman" w:hAnsi="Times New Roman" w:cs="Times New Roman"/>
                <w:b/>
                <w:sz w:val="24"/>
                <w:szCs w:val="24"/>
              </w:rPr>
              <w:t>g</w:t>
            </w:r>
            <w:r w:rsidRPr="00B951C3">
              <w:rPr>
                <w:rFonts w:ascii="Times New Roman" w:hAnsi="Times New Roman" w:cs="Times New Roman"/>
                <w:b/>
                <w:sz w:val="24"/>
                <w:szCs w:val="24"/>
              </w:rPr>
              <w:t>rūtības laika plānošanā</w:t>
            </w:r>
          </w:p>
        </w:tc>
        <w:tc>
          <w:tcPr>
            <w:tcW w:w="7365" w:type="dxa"/>
          </w:tcPr>
          <w:p w:rsidR="00B42615" w:rsidRPr="00B951C3" w:rsidRDefault="00B42615" w:rsidP="00B42615">
            <w:pPr>
              <w:pStyle w:val="Sarakstarindkopa"/>
              <w:numPr>
                <w:ilvl w:val="0"/>
                <w:numId w:val="15"/>
              </w:numPr>
              <w:ind w:left="325" w:hanging="325"/>
              <w:jc w:val="both"/>
              <w:rPr>
                <w:rFonts w:ascii="Times New Roman" w:hAnsi="Times New Roman" w:cs="Times New Roman"/>
                <w:b/>
                <w:sz w:val="24"/>
                <w:szCs w:val="24"/>
              </w:rPr>
            </w:pPr>
            <w:r w:rsidRPr="00B951C3">
              <w:rPr>
                <w:rFonts w:ascii="Times New Roman" w:hAnsi="Times New Roman" w:cs="Times New Roman"/>
                <w:sz w:val="24"/>
                <w:szCs w:val="24"/>
              </w:rPr>
              <w:t>Uzskatāmi novietojiet darbu nodošanas termiņus.</w:t>
            </w:r>
          </w:p>
          <w:p w:rsidR="00B42615" w:rsidRPr="00B951C3" w:rsidRDefault="00B42615" w:rsidP="00B42615">
            <w:pPr>
              <w:pStyle w:val="Sarakstarindkopa"/>
              <w:numPr>
                <w:ilvl w:val="0"/>
                <w:numId w:val="15"/>
              </w:numPr>
              <w:ind w:left="325" w:hanging="325"/>
              <w:jc w:val="both"/>
              <w:rPr>
                <w:rFonts w:ascii="Times New Roman" w:hAnsi="Times New Roman" w:cs="Times New Roman"/>
                <w:b/>
                <w:sz w:val="24"/>
                <w:szCs w:val="24"/>
              </w:rPr>
            </w:pPr>
            <w:r w:rsidRPr="00B951C3">
              <w:rPr>
                <w:rFonts w:ascii="Times New Roman" w:hAnsi="Times New Roman" w:cs="Times New Roman"/>
                <w:sz w:val="24"/>
                <w:szCs w:val="24"/>
              </w:rPr>
              <w:t>Nosakiet starpposmu termiņus – kad jābūt sagatavotām piezīmēm, kad uzrakstītam plānam, kad gatavam pirmajam variantam utt.</w:t>
            </w:r>
          </w:p>
        </w:tc>
      </w:tr>
      <w:tr w:rsidR="00B42615" w:rsidRPr="00B922A0" w:rsidTr="00B42615">
        <w:trPr>
          <w:trHeight w:val="1710"/>
        </w:trPr>
        <w:tc>
          <w:tcPr>
            <w:tcW w:w="1980" w:type="dxa"/>
          </w:tcPr>
          <w:p w:rsidR="00B42615" w:rsidRPr="00B951C3" w:rsidRDefault="00B42615" w:rsidP="00B42615">
            <w:pPr>
              <w:pStyle w:val="Sarakstarindkopa"/>
              <w:ind w:left="0"/>
              <w:jc w:val="center"/>
              <w:rPr>
                <w:rFonts w:ascii="Times New Roman" w:hAnsi="Times New Roman" w:cs="Times New Roman"/>
                <w:b/>
                <w:sz w:val="24"/>
                <w:szCs w:val="24"/>
              </w:rPr>
            </w:pPr>
            <w:r w:rsidRPr="00B951C3">
              <w:rPr>
                <w:rFonts w:ascii="Times New Roman" w:hAnsi="Times New Roman" w:cs="Times New Roman"/>
                <w:b/>
                <w:sz w:val="24"/>
                <w:szCs w:val="24"/>
              </w:rPr>
              <w:t xml:space="preserve">Audzēknim </w:t>
            </w:r>
            <w:r>
              <w:rPr>
                <w:rFonts w:ascii="Times New Roman" w:hAnsi="Times New Roman" w:cs="Times New Roman"/>
                <w:b/>
                <w:sz w:val="24"/>
                <w:szCs w:val="24"/>
              </w:rPr>
              <w:t>g</w:t>
            </w:r>
            <w:r w:rsidRPr="00B951C3">
              <w:rPr>
                <w:rFonts w:ascii="Times New Roman" w:hAnsi="Times New Roman" w:cs="Times New Roman"/>
                <w:b/>
                <w:sz w:val="24"/>
                <w:szCs w:val="24"/>
              </w:rPr>
              <w:t>rūtības atcerēties instrukciju, nosacījumu secību</w:t>
            </w:r>
          </w:p>
        </w:tc>
        <w:tc>
          <w:tcPr>
            <w:tcW w:w="7365" w:type="dxa"/>
          </w:tcPr>
          <w:p w:rsidR="00B42615" w:rsidRPr="00B951C3" w:rsidRDefault="00B42615" w:rsidP="00B42615">
            <w:pPr>
              <w:pStyle w:val="Sarakstarindkopa"/>
              <w:numPr>
                <w:ilvl w:val="0"/>
                <w:numId w:val="16"/>
              </w:numPr>
              <w:ind w:left="325" w:hanging="325"/>
              <w:jc w:val="both"/>
              <w:rPr>
                <w:rFonts w:ascii="Times New Roman" w:hAnsi="Times New Roman" w:cs="Times New Roman"/>
                <w:sz w:val="24"/>
                <w:szCs w:val="24"/>
              </w:rPr>
            </w:pPr>
            <w:r w:rsidRPr="00B951C3">
              <w:rPr>
                <w:rFonts w:ascii="Times New Roman" w:hAnsi="Times New Roman" w:cs="Times New Roman"/>
                <w:sz w:val="24"/>
                <w:szCs w:val="24"/>
              </w:rPr>
              <w:t xml:space="preserve">Dodiet instrukcijas pa vienai, vai sadalītas nelielās daļās. </w:t>
            </w:r>
          </w:p>
          <w:p w:rsidR="00B42615" w:rsidRPr="00B951C3" w:rsidRDefault="00B42615" w:rsidP="00B42615">
            <w:pPr>
              <w:pStyle w:val="Sarakstarindkopa"/>
              <w:numPr>
                <w:ilvl w:val="0"/>
                <w:numId w:val="16"/>
              </w:numPr>
              <w:ind w:left="325" w:hanging="325"/>
              <w:jc w:val="both"/>
              <w:rPr>
                <w:rFonts w:ascii="Times New Roman" w:hAnsi="Times New Roman" w:cs="Times New Roman"/>
                <w:b/>
                <w:sz w:val="24"/>
                <w:szCs w:val="24"/>
              </w:rPr>
            </w:pPr>
            <w:r w:rsidRPr="00B951C3">
              <w:rPr>
                <w:rFonts w:ascii="Times New Roman" w:hAnsi="Times New Roman" w:cs="Times New Roman"/>
                <w:sz w:val="24"/>
                <w:szCs w:val="24"/>
              </w:rPr>
              <w:t xml:space="preserve">Atkārtojiet instrukcijas, ja skolēns to jautā. Dariet to pat tad, ja tikko esat visu paskaidrojuši. </w:t>
            </w:r>
          </w:p>
          <w:p w:rsidR="00B42615" w:rsidRPr="00B951C3" w:rsidRDefault="00B42615" w:rsidP="00B42615">
            <w:pPr>
              <w:pStyle w:val="Sarakstarindkopa"/>
              <w:numPr>
                <w:ilvl w:val="0"/>
                <w:numId w:val="16"/>
              </w:numPr>
              <w:ind w:left="325" w:hanging="325"/>
              <w:jc w:val="both"/>
              <w:rPr>
                <w:rFonts w:ascii="Times New Roman" w:hAnsi="Times New Roman" w:cs="Times New Roman"/>
                <w:b/>
                <w:sz w:val="24"/>
                <w:szCs w:val="24"/>
              </w:rPr>
            </w:pPr>
            <w:r w:rsidRPr="00B951C3">
              <w:rPr>
                <w:rFonts w:ascii="Times New Roman" w:hAnsi="Times New Roman" w:cs="Times New Roman"/>
                <w:sz w:val="24"/>
                <w:szCs w:val="24"/>
              </w:rPr>
              <w:t>Lietojiet piezīmju papīru, kas atgādina par darbības secību</w:t>
            </w:r>
            <w:r>
              <w:rPr>
                <w:rFonts w:ascii="Times New Roman" w:hAnsi="Times New Roman" w:cs="Times New Roman"/>
                <w:sz w:val="24"/>
                <w:szCs w:val="24"/>
              </w:rPr>
              <w:t>.</w:t>
            </w:r>
          </w:p>
        </w:tc>
      </w:tr>
      <w:tr w:rsidR="00B42615" w:rsidRPr="00B922A0" w:rsidTr="00B42615">
        <w:trPr>
          <w:trHeight w:val="210"/>
        </w:trPr>
        <w:tc>
          <w:tcPr>
            <w:tcW w:w="1980" w:type="dxa"/>
            <w:shd w:val="clear" w:color="auto" w:fill="D9D9D9" w:themeFill="background1" w:themeFillShade="D9"/>
          </w:tcPr>
          <w:p w:rsidR="00B42615" w:rsidRDefault="00B42615" w:rsidP="00B42615">
            <w:pPr>
              <w:pStyle w:val="Sarakstarindkopa"/>
              <w:ind w:left="0"/>
              <w:jc w:val="center"/>
              <w:rPr>
                <w:rFonts w:ascii="Times New Roman" w:hAnsi="Times New Roman" w:cs="Times New Roman"/>
                <w:b/>
                <w:sz w:val="24"/>
                <w:szCs w:val="24"/>
              </w:rPr>
            </w:pPr>
            <w:r>
              <w:rPr>
                <w:rFonts w:ascii="Times New Roman" w:hAnsi="Times New Roman" w:cs="Times New Roman"/>
                <w:b/>
                <w:sz w:val="24"/>
                <w:szCs w:val="24"/>
              </w:rPr>
              <w:t>Problēma</w:t>
            </w:r>
          </w:p>
        </w:tc>
        <w:tc>
          <w:tcPr>
            <w:tcW w:w="7365" w:type="dxa"/>
            <w:shd w:val="clear" w:color="auto" w:fill="D9D9D9" w:themeFill="background1" w:themeFillShade="D9"/>
          </w:tcPr>
          <w:p w:rsidR="00B42615" w:rsidRDefault="00B42615" w:rsidP="00B42615">
            <w:pPr>
              <w:pStyle w:val="Sarakstarindkopa"/>
              <w:ind w:left="0"/>
              <w:jc w:val="center"/>
              <w:rPr>
                <w:rFonts w:ascii="Times New Roman" w:hAnsi="Times New Roman" w:cs="Times New Roman"/>
                <w:b/>
                <w:sz w:val="24"/>
                <w:szCs w:val="24"/>
              </w:rPr>
            </w:pPr>
            <w:r>
              <w:rPr>
                <w:rFonts w:ascii="Times New Roman" w:hAnsi="Times New Roman" w:cs="Times New Roman"/>
                <w:b/>
                <w:sz w:val="24"/>
                <w:szCs w:val="24"/>
              </w:rPr>
              <w:t xml:space="preserve"> Izpausme mācību procesā</w:t>
            </w:r>
          </w:p>
        </w:tc>
      </w:tr>
      <w:tr w:rsidR="00B42615" w:rsidTr="00D05968">
        <w:tc>
          <w:tcPr>
            <w:tcW w:w="1980" w:type="dxa"/>
            <w:shd w:val="clear" w:color="auto" w:fill="D9D9D9" w:themeFill="background1" w:themeFillShade="D9"/>
          </w:tcPr>
          <w:p w:rsidR="00B42615" w:rsidRPr="00B922A0" w:rsidRDefault="00B42615" w:rsidP="00B42615">
            <w:pPr>
              <w:pStyle w:val="Sarakstarindkopa"/>
              <w:ind w:left="0"/>
              <w:jc w:val="center"/>
              <w:rPr>
                <w:rFonts w:ascii="Times New Roman" w:hAnsi="Times New Roman" w:cs="Times New Roman"/>
                <w:b/>
                <w:sz w:val="24"/>
                <w:szCs w:val="24"/>
              </w:rPr>
            </w:pPr>
          </w:p>
          <w:p w:rsidR="00B42615" w:rsidRPr="00B922A0" w:rsidRDefault="00B42615" w:rsidP="00B42615">
            <w:pPr>
              <w:pStyle w:val="Sarakstarindkopa"/>
              <w:ind w:left="0"/>
              <w:jc w:val="center"/>
              <w:rPr>
                <w:rFonts w:ascii="Times New Roman" w:hAnsi="Times New Roman" w:cs="Times New Roman"/>
                <w:b/>
                <w:sz w:val="24"/>
                <w:szCs w:val="24"/>
              </w:rPr>
            </w:pPr>
            <w:r w:rsidRPr="00B922A0">
              <w:rPr>
                <w:rFonts w:ascii="Times New Roman" w:hAnsi="Times New Roman" w:cs="Times New Roman"/>
                <w:b/>
                <w:sz w:val="24"/>
                <w:szCs w:val="24"/>
              </w:rPr>
              <w:t>Audzēkņi ar</w:t>
            </w:r>
          </w:p>
          <w:p w:rsidR="00B42615" w:rsidRPr="000315C0" w:rsidRDefault="00B42615" w:rsidP="00B42615">
            <w:pPr>
              <w:pStyle w:val="Sarakstarindkopa"/>
              <w:ind w:left="0"/>
              <w:jc w:val="center"/>
              <w:rPr>
                <w:rFonts w:ascii="Times New Roman" w:hAnsi="Times New Roman" w:cs="Times New Roman"/>
                <w:b/>
                <w:sz w:val="24"/>
                <w:szCs w:val="24"/>
                <w:u w:val="single"/>
              </w:rPr>
            </w:pPr>
            <w:r w:rsidRPr="000315C0">
              <w:rPr>
                <w:rFonts w:ascii="Times New Roman" w:hAnsi="Times New Roman" w:cs="Times New Roman"/>
                <w:b/>
                <w:sz w:val="24"/>
                <w:szCs w:val="24"/>
                <w:u w:val="single"/>
              </w:rPr>
              <w:t>mācīšanās grūtībām</w:t>
            </w:r>
          </w:p>
        </w:tc>
        <w:tc>
          <w:tcPr>
            <w:tcW w:w="7365" w:type="dxa"/>
          </w:tcPr>
          <w:p w:rsidR="00B42615" w:rsidRPr="00B922A0" w:rsidRDefault="00B42615" w:rsidP="00B42615">
            <w:pPr>
              <w:pStyle w:val="Sarakstarindkopa"/>
              <w:ind w:left="0"/>
              <w:jc w:val="both"/>
              <w:rPr>
                <w:rFonts w:ascii="Times New Roman" w:hAnsi="Times New Roman" w:cs="Times New Roman"/>
                <w:b/>
                <w:sz w:val="24"/>
                <w:szCs w:val="24"/>
              </w:rPr>
            </w:pPr>
            <w:r>
              <w:rPr>
                <w:rFonts w:ascii="Times New Roman" w:hAnsi="Times New Roman" w:cs="Times New Roman"/>
                <w:sz w:val="24"/>
                <w:szCs w:val="24"/>
              </w:rPr>
              <w:t>Tie ir pedago</w:t>
            </w:r>
            <w:r w:rsidRPr="00B922A0">
              <w:rPr>
                <w:rFonts w:ascii="Times New Roman" w:hAnsi="Times New Roman" w:cs="Times New Roman"/>
                <w:sz w:val="24"/>
                <w:szCs w:val="24"/>
              </w:rPr>
              <w:t xml:space="preserve">ģiski, sociāli u.c. apstākļi, kas traucē mācīties un nav saistīti ar medicīnisku diagnozi. Piemēram, </w:t>
            </w:r>
            <w:r>
              <w:rPr>
                <w:rFonts w:ascii="Times New Roman" w:hAnsi="Times New Roman" w:cs="Times New Roman"/>
                <w:sz w:val="24"/>
                <w:szCs w:val="24"/>
              </w:rPr>
              <w:t>audzēknis</w:t>
            </w:r>
            <w:r w:rsidRPr="00B922A0">
              <w:rPr>
                <w:rFonts w:ascii="Times New Roman" w:hAnsi="Times New Roman" w:cs="Times New Roman"/>
                <w:sz w:val="24"/>
                <w:szCs w:val="24"/>
              </w:rPr>
              <w:t xml:space="preserve"> nesaprot, ko </w:t>
            </w:r>
            <w:r>
              <w:rPr>
                <w:rFonts w:ascii="Times New Roman" w:hAnsi="Times New Roman" w:cs="Times New Roman"/>
                <w:sz w:val="24"/>
                <w:szCs w:val="24"/>
              </w:rPr>
              <w:t>pedagogs</w:t>
            </w:r>
            <w:r w:rsidRPr="00B922A0">
              <w:rPr>
                <w:rFonts w:ascii="Times New Roman" w:hAnsi="Times New Roman" w:cs="Times New Roman"/>
                <w:sz w:val="24"/>
                <w:szCs w:val="24"/>
              </w:rPr>
              <w:t xml:space="preserve"> saka, jo nav apguvis valodu, kurā notiek mācības; pārāk ātrs temps mācībās; nevēlēšanās mācīties; bieža skolas neapmeklēšana u.c. Mācīšanās grūtības ir vieglāk pārvaramas, pēc iespējas novēršot traucējošos apstākļus.</w:t>
            </w:r>
          </w:p>
        </w:tc>
      </w:tr>
      <w:tr w:rsidR="00B42615" w:rsidTr="006865B6">
        <w:tc>
          <w:tcPr>
            <w:tcW w:w="9345" w:type="dxa"/>
            <w:gridSpan w:val="2"/>
            <w:shd w:val="clear" w:color="auto" w:fill="D9D9D9" w:themeFill="background1" w:themeFillShade="D9"/>
          </w:tcPr>
          <w:p w:rsidR="00B42615" w:rsidRPr="00B922A0" w:rsidRDefault="006865B6" w:rsidP="006865B6">
            <w:pPr>
              <w:pStyle w:val="Sarakstarindkopa"/>
              <w:ind w:left="0"/>
              <w:jc w:val="center"/>
              <w:rPr>
                <w:rFonts w:ascii="Times New Roman" w:hAnsi="Times New Roman" w:cs="Times New Roman"/>
                <w:b/>
                <w:sz w:val="24"/>
                <w:szCs w:val="24"/>
              </w:rPr>
            </w:pPr>
            <w:r w:rsidRPr="00E46E7E">
              <w:rPr>
                <w:rFonts w:ascii="Times New Roman" w:hAnsi="Times New Roman" w:cs="Times New Roman"/>
                <w:b/>
                <w:sz w:val="24"/>
                <w:szCs w:val="24"/>
              </w:rPr>
              <w:t>Ko var darīt pedagogs?</w:t>
            </w:r>
          </w:p>
        </w:tc>
      </w:tr>
      <w:tr w:rsidR="00A763E5" w:rsidRPr="00A763E5" w:rsidTr="005C0160">
        <w:tc>
          <w:tcPr>
            <w:tcW w:w="9345" w:type="dxa"/>
            <w:gridSpan w:val="2"/>
          </w:tcPr>
          <w:p w:rsidR="00B42615" w:rsidRPr="00A763E5" w:rsidRDefault="006865B6" w:rsidP="006865B6">
            <w:pPr>
              <w:pStyle w:val="Sarakstarindkopa"/>
              <w:numPr>
                <w:ilvl w:val="0"/>
                <w:numId w:val="17"/>
              </w:numPr>
              <w:tabs>
                <w:tab w:val="left" w:pos="306"/>
              </w:tabs>
              <w:ind w:left="164" w:hanging="164"/>
              <w:jc w:val="both"/>
              <w:rPr>
                <w:rFonts w:ascii="Times New Roman" w:hAnsi="Times New Roman" w:cs="Times New Roman"/>
                <w:b/>
                <w:sz w:val="24"/>
                <w:szCs w:val="24"/>
              </w:rPr>
            </w:pPr>
            <w:r w:rsidRPr="00A763E5">
              <w:rPr>
                <w:rFonts w:ascii="Times New Roman" w:hAnsi="Times New Roman" w:cs="Times New Roman"/>
                <w:sz w:val="24"/>
                <w:szCs w:val="24"/>
                <w:shd w:val="clear" w:color="auto" w:fill="FFFFFF"/>
              </w:rPr>
              <w:t xml:space="preserve">Nodrošināt </w:t>
            </w:r>
            <w:r w:rsidR="00B26E31">
              <w:rPr>
                <w:rStyle w:val="Izteiksmgs"/>
                <w:rFonts w:ascii="Times New Roman" w:hAnsi="Times New Roman" w:cs="Times New Roman"/>
                <w:b w:val="0"/>
                <w:sz w:val="24"/>
                <w:szCs w:val="24"/>
                <w:bdr w:val="none" w:sz="0" w:space="0" w:color="auto" w:frame="1"/>
                <w:shd w:val="clear" w:color="auto" w:fill="FFFFFF"/>
              </w:rPr>
              <w:t>pagarinātu laiku (ja tas nav slinkums, kā arī audzēknim, ja viņš ir kreilis)</w:t>
            </w:r>
            <w:r w:rsidRPr="00A763E5">
              <w:rPr>
                <w:rFonts w:ascii="Times New Roman" w:hAnsi="Times New Roman" w:cs="Times New Roman"/>
                <w:sz w:val="24"/>
                <w:szCs w:val="24"/>
                <w:shd w:val="clear" w:color="auto" w:fill="FFFFFF"/>
              </w:rPr>
              <w:t>. Šis atbalsta pasākums sniedz iespēju audzēknim ar mācīšanās grūtībām izpildīt uzdotos uzdevumus ilgākā laikā nekā citiem.</w:t>
            </w:r>
          </w:p>
          <w:p w:rsidR="00431C09" w:rsidRPr="00A763E5" w:rsidRDefault="00431C09" w:rsidP="006865B6">
            <w:pPr>
              <w:pStyle w:val="Sarakstarindkopa"/>
              <w:numPr>
                <w:ilvl w:val="0"/>
                <w:numId w:val="17"/>
              </w:numPr>
              <w:tabs>
                <w:tab w:val="left" w:pos="306"/>
              </w:tabs>
              <w:ind w:left="164" w:hanging="164"/>
              <w:jc w:val="both"/>
              <w:rPr>
                <w:rFonts w:ascii="Times New Roman" w:hAnsi="Times New Roman" w:cs="Times New Roman"/>
                <w:b/>
                <w:sz w:val="24"/>
                <w:szCs w:val="24"/>
              </w:rPr>
            </w:pPr>
            <w:r w:rsidRPr="00A763E5">
              <w:rPr>
                <w:rStyle w:val="Izteiksmgs"/>
                <w:rFonts w:ascii="Times New Roman" w:hAnsi="Times New Roman" w:cs="Times New Roman"/>
                <w:b w:val="0"/>
                <w:sz w:val="24"/>
                <w:szCs w:val="24"/>
                <w:bdr w:val="none" w:sz="0" w:space="0" w:color="auto" w:frame="1"/>
                <w:shd w:val="clear" w:color="auto" w:fill="FFFFFF"/>
              </w:rPr>
              <w:t>Atgādņu izmantošana</w:t>
            </w:r>
            <w:r w:rsidR="00B26E31">
              <w:rPr>
                <w:rStyle w:val="Izteiksmgs"/>
                <w:rFonts w:ascii="Times New Roman" w:hAnsi="Times New Roman" w:cs="Times New Roman"/>
                <w:b w:val="0"/>
                <w:sz w:val="24"/>
                <w:szCs w:val="24"/>
                <w:bdr w:val="none" w:sz="0" w:space="0" w:color="auto" w:frame="1"/>
                <w:shd w:val="clear" w:color="auto" w:fill="FFFFFF"/>
              </w:rPr>
              <w:t xml:space="preserve"> (tikai pēc speciālistu slēdziena)</w:t>
            </w:r>
            <w:r w:rsidRPr="00A763E5">
              <w:rPr>
                <w:rStyle w:val="Izteiksmgs"/>
                <w:rFonts w:ascii="Times New Roman" w:hAnsi="Times New Roman" w:cs="Times New Roman"/>
                <w:b w:val="0"/>
                <w:sz w:val="24"/>
                <w:szCs w:val="24"/>
                <w:bdr w:val="none" w:sz="0" w:space="0" w:color="auto" w:frame="1"/>
                <w:shd w:val="clear" w:color="auto" w:fill="FFFFFF"/>
              </w:rPr>
              <w:t>.</w:t>
            </w:r>
            <w:r w:rsidRPr="00A763E5">
              <w:rPr>
                <w:rFonts w:ascii="Times New Roman" w:hAnsi="Times New Roman" w:cs="Times New Roman"/>
                <w:sz w:val="24"/>
                <w:szCs w:val="24"/>
                <w:shd w:val="clear" w:color="auto" w:fill="FFFFFF"/>
              </w:rPr>
              <w:t xml:space="preserve"> Atgādnes par formulām, pareizrakstības likumiem </w:t>
            </w:r>
            <w:r w:rsidR="00B26E31">
              <w:rPr>
                <w:rFonts w:ascii="Times New Roman" w:hAnsi="Times New Roman" w:cs="Times New Roman"/>
                <w:sz w:val="24"/>
                <w:szCs w:val="24"/>
                <w:shd w:val="clear" w:color="auto" w:fill="FFFFFF"/>
              </w:rPr>
              <w:t xml:space="preserve">matemātikā, fizikā, </w:t>
            </w:r>
            <w:r w:rsidRPr="00A763E5">
              <w:rPr>
                <w:rFonts w:ascii="Times New Roman" w:hAnsi="Times New Roman" w:cs="Times New Roman"/>
                <w:sz w:val="24"/>
                <w:szCs w:val="24"/>
                <w:shd w:val="clear" w:color="auto" w:fill="FFFFFF"/>
              </w:rPr>
              <w:t xml:space="preserve">latviešu valodā u.c. Viņiem ir jāatļauj izmantot atgādnes, pedagogam jāsniedz iespēja audzēknim ieskatīties tajā, kurā ieskatoties viņš neapjūk un spēj veiksmīgi risināt uzdevumus. </w:t>
            </w:r>
          </w:p>
          <w:p w:rsidR="006865B6" w:rsidRPr="00A763E5" w:rsidRDefault="003D7D5A" w:rsidP="006865B6">
            <w:pPr>
              <w:pStyle w:val="Sarakstarindkopa"/>
              <w:numPr>
                <w:ilvl w:val="0"/>
                <w:numId w:val="17"/>
              </w:numPr>
              <w:tabs>
                <w:tab w:val="left" w:pos="306"/>
              </w:tabs>
              <w:ind w:left="164" w:hanging="164"/>
              <w:jc w:val="both"/>
              <w:rPr>
                <w:rFonts w:ascii="Times New Roman" w:hAnsi="Times New Roman" w:cs="Times New Roman"/>
                <w:b/>
                <w:sz w:val="24"/>
                <w:szCs w:val="24"/>
              </w:rPr>
            </w:pPr>
            <w:r w:rsidRPr="00A763E5">
              <w:rPr>
                <w:rFonts w:ascii="Times New Roman" w:hAnsi="Times New Roman" w:cs="Times New Roman"/>
                <w:sz w:val="24"/>
                <w:szCs w:val="24"/>
              </w:rPr>
              <w:t>Lielos darbus ieteicams sadalīt mazākās daļās.</w:t>
            </w:r>
            <w:r w:rsidR="00431C09" w:rsidRPr="00A763E5">
              <w:rPr>
                <w:rFonts w:ascii="Times New Roman" w:hAnsi="Times New Roman" w:cs="Times New Roman"/>
                <w:sz w:val="24"/>
                <w:szCs w:val="24"/>
                <w:shd w:val="clear" w:color="auto" w:fill="FFFFFF"/>
              </w:rPr>
              <w:t> </w:t>
            </w:r>
          </w:p>
          <w:p w:rsidR="003D7D5A" w:rsidRPr="00A763E5" w:rsidRDefault="003D7D5A" w:rsidP="006865B6">
            <w:pPr>
              <w:pStyle w:val="Sarakstarindkopa"/>
              <w:numPr>
                <w:ilvl w:val="0"/>
                <w:numId w:val="17"/>
              </w:numPr>
              <w:tabs>
                <w:tab w:val="left" w:pos="306"/>
              </w:tabs>
              <w:ind w:left="164" w:hanging="164"/>
              <w:jc w:val="both"/>
              <w:rPr>
                <w:rFonts w:ascii="Times New Roman" w:hAnsi="Times New Roman" w:cs="Times New Roman"/>
                <w:b/>
                <w:sz w:val="24"/>
                <w:szCs w:val="24"/>
              </w:rPr>
            </w:pPr>
            <w:r w:rsidRPr="00A763E5">
              <w:rPr>
                <w:rFonts w:ascii="Times New Roman" w:hAnsi="Times New Roman" w:cs="Times New Roman"/>
                <w:sz w:val="24"/>
                <w:szCs w:val="24"/>
                <w:shd w:val="clear" w:color="auto" w:fill="FFFFFF"/>
              </w:rPr>
              <w:t>Sadarboties ar vecākiem un atbalsta personālu.</w:t>
            </w:r>
          </w:p>
          <w:p w:rsidR="003D7D5A" w:rsidRPr="00A763E5" w:rsidRDefault="003D7D5A" w:rsidP="00DB7540">
            <w:pPr>
              <w:pStyle w:val="Sarakstarindkopa"/>
              <w:numPr>
                <w:ilvl w:val="0"/>
                <w:numId w:val="17"/>
              </w:numPr>
              <w:tabs>
                <w:tab w:val="left" w:pos="306"/>
              </w:tabs>
              <w:ind w:left="164" w:hanging="164"/>
              <w:jc w:val="both"/>
              <w:rPr>
                <w:rFonts w:ascii="Times New Roman" w:hAnsi="Times New Roman" w:cs="Times New Roman"/>
                <w:b/>
                <w:sz w:val="24"/>
                <w:szCs w:val="24"/>
              </w:rPr>
            </w:pPr>
            <w:r w:rsidRPr="00A763E5">
              <w:rPr>
                <w:rFonts w:ascii="Times New Roman" w:hAnsi="Times New Roman" w:cs="Times New Roman"/>
                <w:sz w:val="24"/>
                <w:szCs w:val="24"/>
                <w:shd w:val="clear" w:color="auto" w:fill="FFFFFF"/>
              </w:rPr>
              <w:t>Vērot audzēkņa dinamiku</w:t>
            </w:r>
            <w:r w:rsidR="00DB7540">
              <w:rPr>
                <w:rFonts w:ascii="Times New Roman" w:hAnsi="Times New Roman" w:cs="Times New Roman"/>
                <w:sz w:val="24"/>
                <w:szCs w:val="24"/>
                <w:shd w:val="clear" w:color="auto" w:fill="FFFFFF"/>
              </w:rPr>
              <w:t xml:space="preserve"> (1. semes</w:t>
            </w:r>
            <w:r w:rsidR="008D4C35">
              <w:rPr>
                <w:rFonts w:ascii="Times New Roman" w:hAnsi="Times New Roman" w:cs="Times New Roman"/>
                <w:sz w:val="24"/>
                <w:szCs w:val="24"/>
                <w:shd w:val="clear" w:color="auto" w:fill="FFFFFF"/>
              </w:rPr>
              <w:t>tra beigās un 2.semestra beigās</w:t>
            </w:r>
            <w:r w:rsidR="005A1839">
              <w:rPr>
                <w:rFonts w:ascii="Times New Roman" w:hAnsi="Times New Roman" w:cs="Times New Roman"/>
                <w:sz w:val="24"/>
                <w:szCs w:val="24"/>
                <w:shd w:val="clear" w:color="auto" w:fill="FFFFFF"/>
              </w:rPr>
              <w:t>, ja nepieciešams</w:t>
            </w:r>
            <w:r w:rsidRPr="00A763E5">
              <w:rPr>
                <w:rFonts w:ascii="Times New Roman" w:hAnsi="Times New Roman" w:cs="Times New Roman"/>
                <w:sz w:val="24"/>
                <w:szCs w:val="24"/>
                <w:shd w:val="clear" w:color="auto" w:fill="FFFFFF"/>
              </w:rPr>
              <w:t xml:space="preserve"> izstrādāt audzēknim individuālo plānu.</w:t>
            </w:r>
            <w:r w:rsidR="005A1839">
              <w:rPr>
                <w:rFonts w:ascii="Times New Roman" w:hAnsi="Times New Roman" w:cs="Times New Roman"/>
                <w:sz w:val="24"/>
                <w:szCs w:val="24"/>
                <w:shd w:val="clear" w:color="auto" w:fill="FFFFFF"/>
              </w:rPr>
              <w:t>)</w:t>
            </w:r>
          </w:p>
        </w:tc>
      </w:tr>
    </w:tbl>
    <w:p w:rsidR="000315C0" w:rsidRPr="00A763E5" w:rsidRDefault="000315C0" w:rsidP="003375A7">
      <w:pPr>
        <w:pStyle w:val="Sarakstarindkopa"/>
        <w:spacing w:after="0" w:line="240" w:lineRule="auto"/>
        <w:ind w:left="0"/>
      </w:pPr>
    </w:p>
    <w:p w:rsidR="000315C0" w:rsidRPr="00A763E5" w:rsidRDefault="000315C0" w:rsidP="003375A7">
      <w:pPr>
        <w:pStyle w:val="Sarakstarindkopa"/>
        <w:spacing w:after="0" w:line="240" w:lineRule="auto"/>
        <w:ind w:left="0"/>
      </w:pPr>
    </w:p>
    <w:p w:rsidR="003D7D5A" w:rsidRDefault="003D7D5A" w:rsidP="003D7D5A">
      <w:pPr>
        <w:pStyle w:val="Sarakstarindkopa"/>
        <w:spacing w:after="0" w:line="240" w:lineRule="auto"/>
        <w:ind w:left="0"/>
        <w:jc w:val="center"/>
        <w:rPr>
          <w:rFonts w:ascii="Times New Roman" w:hAnsi="Times New Roman" w:cs="Times New Roman"/>
          <w:b/>
          <w:sz w:val="32"/>
          <w:szCs w:val="32"/>
        </w:rPr>
      </w:pPr>
      <w:r w:rsidRPr="003D7D5A">
        <w:rPr>
          <w:rFonts w:ascii="Times New Roman" w:hAnsi="Times New Roman" w:cs="Times New Roman"/>
          <w:b/>
          <w:sz w:val="32"/>
          <w:szCs w:val="32"/>
        </w:rPr>
        <w:t xml:space="preserve">LIETDERĪGI PAMATA LIKUMI </w:t>
      </w:r>
      <w:r>
        <w:rPr>
          <w:rFonts w:ascii="Times New Roman" w:hAnsi="Times New Roman" w:cs="Times New Roman"/>
          <w:b/>
          <w:sz w:val="32"/>
          <w:szCs w:val="32"/>
        </w:rPr>
        <w:t>PEDAGOGIEM:</w:t>
      </w:r>
    </w:p>
    <w:p w:rsidR="0032220B" w:rsidRDefault="0032220B" w:rsidP="003D7D5A">
      <w:pPr>
        <w:pStyle w:val="Sarakstarindkopa"/>
        <w:spacing w:after="0" w:line="240" w:lineRule="auto"/>
        <w:ind w:left="0"/>
        <w:jc w:val="center"/>
      </w:pPr>
    </w:p>
    <w:p w:rsidR="003D7D5A" w:rsidRPr="003D7D5A" w:rsidRDefault="000315C0" w:rsidP="00DC01A6">
      <w:pPr>
        <w:pStyle w:val="Sarakstarindkopa"/>
        <w:numPr>
          <w:ilvl w:val="0"/>
          <w:numId w:val="18"/>
        </w:numPr>
        <w:spacing w:after="0" w:line="276" w:lineRule="auto"/>
        <w:jc w:val="both"/>
        <w:rPr>
          <w:rFonts w:ascii="Times New Roman" w:hAnsi="Times New Roman" w:cs="Times New Roman"/>
          <w:sz w:val="24"/>
          <w:szCs w:val="24"/>
        </w:rPr>
      </w:pPr>
      <w:r w:rsidRPr="003D7D5A">
        <w:rPr>
          <w:rFonts w:ascii="Times New Roman" w:hAnsi="Times New Roman" w:cs="Times New Roman"/>
          <w:sz w:val="24"/>
          <w:szCs w:val="24"/>
        </w:rPr>
        <w:t xml:space="preserve">Veiciniet </w:t>
      </w:r>
      <w:r w:rsidR="003D7D5A">
        <w:rPr>
          <w:rFonts w:ascii="Times New Roman" w:hAnsi="Times New Roman" w:cs="Times New Roman"/>
          <w:sz w:val="24"/>
          <w:szCs w:val="24"/>
        </w:rPr>
        <w:t>audzēkņu</w:t>
      </w:r>
      <w:r w:rsidRPr="003D7D5A">
        <w:rPr>
          <w:rFonts w:ascii="Times New Roman" w:hAnsi="Times New Roman" w:cs="Times New Roman"/>
          <w:sz w:val="24"/>
          <w:szCs w:val="24"/>
        </w:rPr>
        <w:t xml:space="preserve"> stipro pušu attīstību, bet neuzsveriet viņa trūkumus. </w:t>
      </w:r>
    </w:p>
    <w:p w:rsidR="00534A72" w:rsidRDefault="000315C0" w:rsidP="00DC01A6">
      <w:pPr>
        <w:pStyle w:val="Sarakstarindkopa"/>
        <w:numPr>
          <w:ilvl w:val="0"/>
          <w:numId w:val="18"/>
        </w:numPr>
        <w:spacing w:after="0" w:line="276" w:lineRule="auto"/>
        <w:jc w:val="both"/>
        <w:rPr>
          <w:rFonts w:ascii="Times New Roman" w:hAnsi="Times New Roman" w:cs="Times New Roman"/>
          <w:sz w:val="24"/>
          <w:szCs w:val="24"/>
        </w:rPr>
      </w:pPr>
      <w:r w:rsidRPr="00DC01A6">
        <w:rPr>
          <w:rFonts w:ascii="Times New Roman" w:hAnsi="Times New Roman" w:cs="Times New Roman"/>
          <w:sz w:val="24"/>
          <w:szCs w:val="24"/>
        </w:rPr>
        <w:t xml:space="preserve">Slavējiet visu, kas pelna slavēšanu neskatoties, cik niecīgs tas būtu. </w:t>
      </w:r>
    </w:p>
    <w:p w:rsidR="00534A72" w:rsidRDefault="000315C0" w:rsidP="00534A72">
      <w:pPr>
        <w:pStyle w:val="Sarakstarindkopa"/>
        <w:numPr>
          <w:ilvl w:val="0"/>
          <w:numId w:val="18"/>
        </w:numPr>
        <w:spacing w:after="0" w:line="276" w:lineRule="auto"/>
        <w:jc w:val="both"/>
        <w:rPr>
          <w:rFonts w:ascii="Times New Roman" w:hAnsi="Times New Roman" w:cs="Times New Roman"/>
          <w:sz w:val="24"/>
          <w:szCs w:val="24"/>
        </w:rPr>
      </w:pPr>
      <w:r w:rsidRPr="00DC01A6">
        <w:rPr>
          <w:rFonts w:ascii="Times New Roman" w:hAnsi="Times New Roman" w:cs="Times New Roman"/>
          <w:sz w:val="24"/>
          <w:szCs w:val="24"/>
        </w:rPr>
        <w:t xml:space="preserve">Iedrošiniet </w:t>
      </w:r>
      <w:r w:rsidR="003D7D5A" w:rsidRPr="00DC01A6">
        <w:rPr>
          <w:rFonts w:ascii="Times New Roman" w:hAnsi="Times New Roman" w:cs="Times New Roman"/>
          <w:sz w:val="24"/>
          <w:szCs w:val="24"/>
        </w:rPr>
        <w:t>audzēkni</w:t>
      </w:r>
      <w:r w:rsidRPr="00DC01A6">
        <w:rPr>
          <w:rFonts w:ascii="Times New Roman" w:hAnsi="Times New Roman" w:cs="Times New Roman"/>
          <w:sz w:val="24"/>
          <w:szCs w:val="24"/>
        </w:rPr>
        <w:t xml:space="preserve">, </w:t>
      </w:r>
      <w:r w:rsidR="00DB7540">
        <w:rPr>
          <w:rFonts w:ascii="Times New Roman" w:hAnsi="Times New Roman" w:cs="Times New Roman"/>
          <w:sz w:val="24"/>
          <w:szCs w:val="24"/>
        </w:rPr>
        <w:t>j</w:t>
      </w:r>
      <w:r w:rsidRPr="00DC01A6">
        <w:rPr>
          <w:rFonts w:ascii="Times New Roman" w:hAnsi="Times New Roman" w:cs="Times New Roman"/>
          <w:sz w:val="24"/>
          <w:szCs w:val="24"/>
        </w:rPr>
        <w:t>a cenšanās vienmēr tiek atalgota ar veiksmes izjūtu un prieku.</w:t>
      </w:r>
    </w:p>
    <w:p w:rsidR="00534A72" w:rsidRDefault="000315C0" w:rsidP="00534A72">
      <w:pPr>
        <w:pStyle w:val="Sarakstarindkopa"/>
        <w:numPr>
          <w:ilvl w:val="0"/>
          <w:numId w:val="18"/>
        </w:numPr>
        <w:spacing w:after="0" w:line="276" w:lineRule="auto"/>
        <w:jc w:val="both"/>
        <w:rPr>
          <w:rFonts w:ascii="Times New Roman" w:hAnsi="Times New Roman" w:cs="Times New Roman"/>
          <w:sz w:val="24"/>
          <w:szCs w:val="24"/>
        </w:rPr>
      </w:pPr>
      <w:r w:rsidRPr="00534A72">
        <w:rPr>
          <w:rFonts w:ascii="Times New Roman" w:hAnsi="Times New Roman" w:cs="Times New Roman"/>
          <w:sz w:val="24"/>
          <w:szCs w:val="24"/>
        </w:rPr>
        <w:t xml:space="preserve">Vērojiet un runājiet par progresu, palielinot briedumu, padziļinot zināšanas un uzlabojot prasmes visās </w:t>
      </w:r>
      <w:r w:rsidR="003D7D5A" w:rsidRPr="00534A72">
        <w:rPr>
          <w:rFonts w:ascii="Times New Roman" w:hAnsi="Times New Roman" w:cs="Times New Roman"/>
          <w:sz w:val="24"/>
          <w:szCs w:val="24"/>
        </w:rPr>
        <w:t>audzēkņa</w:t>
      </w:r>
      <w:r w:rsidRPr="00534A72">
        <w:rPr>
          <w:rFonts w:ascii="Times New Roman" w:hAnsi="Times New Roman" w:cs="Times New Roman"/>
          <w:sz w:val="24"/>
          <w:szCs w:val="24"/>
        </w:rPr>
        <w:t xml:space="preserve"> dzīves jomās. </w:t>
      </w:r>
    </w:p>
    <w:p w:rsidR="00534A72" w:rsidRDefault="000315C0" w:rsidP="00534A72">
      <w:pPr>
        <w:pStyle w:val="Sarakstarindkopa"/>
        <w:numPr>
          <w:ilvl w:val="0"/>
          <w:numId w:val="18"/>
        </w:numPr>
        <w:spacing w:after="0" w:line="276" w:lineRule="auto"/>
        <w:jc w:val="both"/>
        <w:rPr>
          <w:rFonts w:ascii="Times New Roman" w:hAnsi="Times New Roman" w:cs="Times New Roman"/>
          <w:sz w:val="24"/>
          <w:szCs w:val="24"/>
        </w:rPr>
      </w:pPr>
      <w:r w:rsidRPr="00534A72">
        <w:rPr>
          <w:rFonts w:ascii="Times New Roman" w:hAnsi="Times New Roman" w:cs="Times New Roman"/>
          <w:sz w:val="24"/>
          <w:szCs w:val="24"/>
        </w:rPr>
        <w:t xml:space="preserve">Sniedziet viņiem </w:t>
      </w:r>
      <w:r w:rsidR="003D7D5A" w:rsidRPr="00534A72">
        <w:rPr>
          <w:rFonts w:ascii="Times New Roman" w:hAnsi="Times New Roman" w:cs="Times New Roman"/>
          <w:sz w:val="24"/>
          <w:szCs w:val="24"/>
        </w:rPr>
        <w:t xml:space="preserve">pastāvīgu pārliecību par cilvēka, </w:t>
      </w:r>
      <w:r w:rsidRPr="00534A72">
        <w:rPr>
          <w:rFonts w:ascii="Times New Roman" w:hAnsi="Times New Roman" w:cs="Times New Roman"/>
          <w:sz w:val="24"/>
          <w:szCs w:val="24"/>
        </w:rPr>
        <w:t>veiksmi un iespējām, lai viņi nepadodas, nepā</w:t>
      </w:r>
      <w:r w:rsidR="003D7D5A" w:rsidRPr="00534A72">
        <w:rPr>
          <w:rFonts w:ascii="Times New Roman" w:hAnsi="Times New Roman" w:cs="Times New Roman"/>
          <w:sz w:val="24"/>
          <w:szCs w:val="24"/>
        </w:rPr>
        <w:t>rstāj censties un neizmanto savas</w:t>
      </w:r>
      <w:r w:rsidRPr="00534A72">
        <w:rPr>
          <w:rFonts w:ascii="Times New Roman" w:hAnsi="Times New Roman" w:cs="Times New Roman"/>
          <w:sz w:val="24"/>
          <w:szCs w:val="24"/>
        </w:rPr>
        <w:t xml:space="preserve"> </w:t>
      </w:r>
      <w:r w:rsidR="003D7D5A" w:rsidRPr="00534A72">
        <w:rPr>
          <w:rFonts w:ascii="Times New Roman" w:hAnsi="Times New Roman" w:cs="Times New Roman"/>
          <w:sz w:val="24"/>
          <w:szCs w:val="24"/>
        </w:rPr>
        <w:t>mācību problēmas</w:t>
      </w:r>
      <w:r w:rsidRPr="00534A72">
        <w:rPr>
          <w:rFonts w:ascii="Times New Roman" w:hAnsi="Times New Roman" w:cs="Times New Roman"/>
          <w:sz w:val="24"/>
          <w:szCs w:val="24"/>
        </w:rPr>
        <w:t xml:space="preserve"> </w:t>
      </w:r>
      <w:r w:rsidR="00534A72">
        <w:rPr>
          <w:rFonts w:ascii="Times New Roman" w:hAnsi="Times New Roman" w:cs="Times New Roman"/>
          <w:sz w:val="24"/>
          <w:szCs w:val="24"/>
        </w:rPr>
        <w:t>kā attaisnojumu slinkumam.</w:t>
      </w:r>
    </w:p>
    <w:p w:rsidR="00534A72" w:rsidRDefault="000315C0" w:rsidP="00534A72">
      <w:pPr>
        <w:pStyle w:val="Sarakstarindkopa"/>
        <w:numPr>
          <w:ilvl w:val="0"/>
          <w:numId w:val="18"/>
        </w:numPr>
        <w:spacing w:after="0" w:line="276" w:lineRule="auto"/>
        <w:jc w:val="both"/>
        <w:rPr>
          <w:rFonts w:ascii="Times New Roman" w:hAnsi="Times New Roman" w:cs="Times New Roman"/>
          <w:sz w:val="24"/>
          <w:szCs w:val="24"/>
        </w:rPr>
      </w:pPr>
      <w:r w:rsidRPr="00534A72">
        <w:rPr>
          <w:rFonts w:ascii="Times New Roman" w:hAnsi="Times New Roman" w:cs="Times New Roman"/>
          <w:sz w:val="24"/>
          <w:szCs w:val="24"/>
        </w:rPr>
        <w:t>Pārrunājiet nākotni, dzīvi pēc skolas, kādas būs iespē</w:t>
      </w:r>
      <w:r w:rsidR="00534A72">
        <w:rPr>
          <w:rFonts w:ascii="Times New Roman" w:hAnsi="Times New Roman" w:cs="Times New Roman"/>
          <w:sz w:val="24"/>
          <w:szCs w:val="24"/>
        </w:rPr>
        <w:t>jas nākotnes profesijas izvēlē.</w:t>
      </w:r>
    </w:p>
    <w:p w:rsidR="00534A72" w:rsidRDefault="000315C0" w:rsidP="00534A72">
      <w:pPr>
        <w:pStyle w:val="Sarakstarindkopa"/>
        <w:numPr>
          <w:ilvl w:val="0"/>
          <w:numId w:val="18"/>
        </w:numPr>
        <w:spacing w:after="0" w:line="276" w:lineRule="auto"/>
        <w:jc w:val="both"/>
        <w:rPr>
          <w:rFonts w:ascii="Times New Roman" w:hAnsi="Times New Roman" w:cs="Times New Roman"/>
          <w:sz w:val="24"/>
          <w:szCs w:val="24"/>
        </w:rPr>
      </w:pPr>
      <w:r w:rsidRPr="00534A72">
        <w:rPr>
          <w:rFonts w:ascii="Times New Roman" w:hAnsi="Times New Roman" w:cs="Times New Roman"/>
          <w:sz w:val="24"/>
          <w:szCs w:val="24"/>
        </w:rPr>
        <w:t xml:space="preserve">Atgriezieties pie </w:t>
      </w:r>
      <w:r w:rsidR="003D7D5A" w:rsidRPr="00534A72">
        <w:rPr>
          <w:rFonts w:ascii="Times New Roman" w:hAnsi="Times New Roman" w:cs="Times New Roman"/>
          <w:sz w:val="24"/>
          <w:szCs w:val="24"/>
        </w:rPr>
        <w:t>audzēkņa</w:t>
      </w:r>
      <w:r w:rsidRPr="00534A72">
        <w:rPr>
          <w:rFonts w:ascii="Times New Roman" w:hAnsi="Times New Roman" w:cs="Times New Roman"/>
          <w:sz w:val="24"/>
          <w:szCs w:val="24"/>
        </w:rPr>
        <w:t xml:space="preserve"> kam ir </w:t>
      </w:r>
      <w:r w:rsidR="003D7D5A" w:rsidRPr="00534A72">
        <w:rPr>
          <w:rFonts w:ascii="Times New Roman" w:hAnsi="Times New Roman" w:cs="Times New Roman"/>
          <w:sz w:val="24"/>
          <w:szCs w:val="24"/>
        </w:rPr>
        <w:t>problēmas</w:t>
      </w:r>
      <w:r w:rsidRPr="00534A72">
        <w:rPr>
          <w:rFonts w:ascii="Times New Roman" w:hAnsi="Times New Roman" w:cs="Times New Roman"/>
          <w:sz w:val="24"/>
          <w:szCs w:val="24"/>
        </w:rPr>
        <w:t xml:space="preserve"> vairākas reizes, lai iedrošinātu un at</w:t>
      </w:r>
      <w:r w:rsidR="003D7D5A" w:rsidRPr="00534A72">
        <w:rPr>
          <w:rFonts w:ascii="Times New Roman" w:hAnsi="Times New Roman" w:cs="Times New Roman"/>
          <w:sz w:val="24"/>
          <w:szCs w:val="24"/>
        </w:rPr>
        <w:t>balstītu</w:t>
      </w:r>
      <w:r w:rsidRPr="00534A72">
        <w:rPr>
          <w:rFonts w:ascii="Times New Roman" w:hAnsi="Times New Roman" w:cs="Times New Roman"/>
          <w:sz w:val="24"/>
          <w:szCs w:val="24"/>
        </w:rPr>
        <w:t>.</w:t>
      </w:r>
    </w:p>
    <w:p w:rsidR="00534A72" w:rsidRDefault="000315C0" w:rsidP="00534A72">
      <w:pPr>
        <w:pStyle w:val="Sarakstarindkopa"/>
        <w:numPr>
          <w:ilvl w:val="0"/>
          <w:numId w:val="18"/>
        </w:numPr>
        <w:spacing w:after="0" w:line="276" w:lineRule="auto"/>
        <w:jc w:val="both"/>
        <w:rPr>
          <w:rFonts w:ascii="Times New Roman" w:hAnsi="Times New Roman" w:cs="Times New Roman"/>
          <w:sz w:val="24"/>
          <w:szCs w:val="24"/>
        </w:rPr>
      </w:pPr>
      <w:r w:rsidRPr="00534A72">
        <w:rPr>
          <w:rFonts w:ascii="Times New Roman" w:hAnsi="Times New Roman" w:cs="Times New Roman"/>
          <w:sz w:val="24"/>
          <w:szCs w:val="24"/>
        </w:rPr>
        <w:t xml:space="preserve">Dodiet papildus laiku, lai pabeigtu uzdevumus, lai iedziļinātos jautājumos, lai būtu labas sarunas par daudziem jautājumiem. </w:t>
      </w:r>
    </w:p>
    <w:p w:rsidR="00534A72" w:rsidRDefault="000315C0" w:rsidP="00534A72">
      <w:pPr>
        <w:pStyle w:val="Sarakstarindkopa"/>
        <w:numPr>
          <w:ilvl w:val="0"/>
          <w:numId w:val="18"/>
        </w:numPr>
        <w:spacing w:after="0" w:line="276" w:lineRule="auto"/>
        <w:jc w:val="both"/>
        <w:rPr>
          <w:rFonts w:ascii="Times New Roman" w:hAnsi="Times New Roman" w:cs="Times New Roman"/>
          <w:sz w:val="24"/>
          <w:szCs w:val="24"/>
        </w:rPr>
      </w:pPr>
      <w:r w:rsidRPr="00534A72">
        <w:rPr>
          <w:rFonts w:ascii="Times New Roman" w:hAnsi="Times New Roman" w:cs="Times New Roman"/>
          <w:sz w:val="24"/>
          <w:szCs w:val="24"/>
        </w:rPr>
        <w:t>Varat sagaidīt labu</w:t>
      </w:r>
      <w:r w:rsidR="003D7D5A" w:rsidRPr="00534A72">
        <w:rPr>
          <w:rFonts w:ascii="Times New Roman" w:hAnsi="Times New Roman" w:cs="Times New Roman"/>
          <w:sz w:val="24"/>
          <w:szCs w:val="24"/>
        </w:rPr>
        <w:t>s</w:t>
      </w:r>
      <w:r w:rsidRPr="00534A72">
        <w:rPr>
          <w:rFonts w:ascii="Times New Roman" w:hAnsi="Times New Roman" w:cs="Times New Roman"/>
          <w:sz w:val="24"/>
          <w:szCs w:val="24"/>
        </w:rPr>
        <w:t xml:space="preserve"> intelektuālo sniegumu</w:t>
      </w:r>
      <w:r w:rsidR="003D7D5A" w:rsidRPr="00534A72">
        <w:rPr>
          <w:rFonts w:ascii="Times New Roman" w:hAnsi="Times New Roman" w:cs="Times New Roman"/>
          <w:sz w:val="24"/>
          <w:szCs w:val="24"/>
        </w:rPr>
        <w:t>s</w:t>
      </w:r>
      <w:r w:rsidRPr="00534A72">
        <w:rPr>
          <w:rFonts w:ascii="Times New Roman" w:hAnsi="Times New Roman" w:cs="Times New Roman"/>
          <w:sz w:val="24"/>
          <w:szCs w:val="24"/>
        </w:rPr>
        <w:t>, bet rakstiski</w:t>
      </w:r>
      <w:r w:rsidR="003D7D5A" w:rsidRPr="00534A72">
        <w:rPr>
          <w:rFonts w:ascii="Times New Roman" w:hAnsi="Times New Roman" w:cs="Times New Roman"/>
          <w:sz w:val="24"/>
          <w:szCs w:val="24"/>
        </w:rPr>
        <w:t>e rezultāti</w:t>
      </w:r>
      <w:r w:rsidR="00DB7540">
        <w:rPr>
          <w:rFonts w:ascii="Times New Roman" w:hAnsi="Times New Roman" w:cs="Times New Roman"/>
          <w:sz w:val="24"/>
          <w:szCs w:val="24"/>
        </w:rPr>
        <w:t xml:space="preserve"> var nebūt tik labi (vai otrādi)</w:t>
      </w:r>
      <w:r w:rsidRPr="00534A72">
        <w:rPr>
          <w:rFonts w:ascii="Times New Roman" w:hAnsi="Times New Roman" w:cs="Times New Roman"/>
          <w:sz w:val="24"/>
          <w:szCs w:val="24"/>
        </w:rPr>
        <w:t xml:space="preserve">. </w:t>
      </w:r>
    </w:p>
    <w:p w:rsidR="00534A72" w:rsidRDefault="000315C0" w:rsidP="00534A72">
      <w:pPr>
        <w:pStyle w:val="Sarakstarindkopa"/>
        <w:numPr>
          <w:ilvl w:val="0"/>
          <w:numId w:val="18"/>
        </w:numPr>
        <w:spacing w:after="0" w:line="276" w:lineRule="auto"/>
        <w:jc w:val="both"/>
        <w:rPr>
          <w:rFonts w:ascii="Times New Roman" w:hAnsi="Times New Roman" w:cs="Times New Roman"/>
          <w:sz w:val="24"/>
          <w:szCs w:val="24"/>
        </w:rPr>
      </w:pPr>
      <w:r w:rsidRPr="00534A72">
        <w:rPr>
          <w:rFonts w:ascii="Times New Roman" w:hAnsi="Times New Roman" w:cs="Times New Roman"/>
          <w:sz w:val="24"/>
          <w:szCs w:val="24"/>
        </w:rPr>
        <w:lastRenderedPageBreak/>
        <w:t xml:space="preserve">Rūpīgi māciet vizuālās prasmes, kas mums šķiet pašsaprotamas – kā uzmanīgi aplūkot tekstus un ilustrācijas. Daudziem </w:t>
      </w:r>
      <w:r w:rsidR="0032220B" w:rsidRPr="00534A72">
        <w:rPr>
          <w:rFonts w:ascii="Times New Roman" w:hAnsi="Times New Roman" w:cs="Times New Roman"/>
          <w:sz w:val="24"/>
          <w:szCs w:val="24"/>
        </w:rPr>
        <w:t>audzēkņiem</w:t>
      </w:r>
      <w:r w:rsidRPr="00534A72">
        <w:rPr>
          <w:rFonts w:ascii="Times New Roman" w:hAnsi="Times New Roman" w:cs="Times New Roman"/>
          <w:sz w:val="24"/>
          <w:szCs w:val="24"/>
        </w:rPr>
        <w:t xml:space="preserve">, ir grūti pārskatīt visu lappusi un atrast svarīgākos simbolus, attēlus vai vārdus. </w:t>
      </w:r>
    </w:p>
    <w:p w:rsidR="00534A72" w:rsidRDefault="000315C0" w:rsidP="00534A72">
      <w:pPr>
        <w:pStyle w:val="Sarakstarindkopa"/>
        <w:numPr>
          <w:ilvl w:val="0"/>
          <w:numId w:val="18"/>
        </w:numPr>
        <w:spacing w:after="0" w:line="276" w:lineRule="auto"/>
        <w:jc w:val="both"/>
        <w:rPr>
          <w:rFonts w:ascii="Times New Roman" w:hAnsi="Times New Roman" w:cs="Times New Roman"/>
          <w:sz w:val="24"/>
          <w:szCs w:val="24"/>
        </w:rPr>
      </w:pPr>
      <w:r w:rsidRPr="00534A72">
        <w:rPr>
          <w:rFonts w:ascii="Times New Roman" w:hAnsi="Times New Roman" w:cs="Times New Roman"/>
          <w:sz w:val="24"/>
          <w:szCs w:val="24"/>
        </w:rPr>
        <w:t>Stundās izlaidiet lasīšanas un rakstīšanas uzdevumus, ja</w:t>
      </w:r>
      <w:r w:rsidR="0032220B" w:rsidRPr="00534A72">
        <w:rPr>
          <w:rFonts w:ascii="Times New Roman" w:hAnsi="Times New Roman" w:cs="Times New Roman"/>
          <w:sz w:val="24"/>
          <w:szCs w:val="24"/>
        </w:rPr>
        <w:t xml:space="preserve"> tikai tā </w:t>
      </w:r>
      <w:r w:rsidRPr="00534A72">
        <w:rPr>
          <w:rFonts w:ascii="Times New Roman" w:hAnsi="Times New Roman" w:cs="Times New Roman"/>
          <w:sz w:val="24"/>
          <w:szCs w:val="24"/>
        </w:rPr>
        <w:t xml:space="preserve">tiešām nav pati svarīgākā stundas daļa. </w:t>
      </w:r>
    </w:p>
    <w:p w:rsidR="00534A72" w:rsidRDefault="000315C0" w:rsidP="00534A72">
      <w:pPr>
        <w:pStyle w:val="Sarakstarindkopa"/>
        <w:numPr>
          <w:ilvl w:val="0"/>
          <w:numId w:val="18"/>
        </w:numPr>
        <w:spacing w:after="0" w:line="276" w:lineRule="auto"/>
        <w:jc w:val="both"/>
        <w:rPr>
          <w:rFonts w:ascii="Times New Roman" w:hAnsi="Times New Roman" w:cs="Times New Roman"/>
          <w:sz w:val="24"/>
          <w:szCs w:val="24"/>
        </w:rPr>
      </w:pPr>
      <w:r w:rsidRPr="00534A72">
        <w:rPr>
          <w:rFonts w:ascii="Times New Roman" w:hAnsi="Times New Roman" w:cs="Times New Roman"/>
          <w:sz w:val="24"/>
          <w:szCs w:val="24"/>
        </w:rPr>
        <w:t xml:space="preserve">Atcerieties, ka </w:t>
      </w:r>
      <w:r w:rsidR="0032220B" w:rsidRPr="00534A72">
        <w:rPr>
          <w:rFonts w:ascii="Times New Roman" w:hAnsi="Times New Roman" w:cs="Times New Roman"/>
          <w:sz w:val="24"/>
          <w:szCs w:val="24"/>
        </w:rPr>
        <w:t>audzēkņi</w:t>
      </w:r>
      <w:r w:rsidRPr="00534A72">
        <w:rPr>
          <w:rFonts w:ascii="Times New Roman" w:hAnsi="Times New Roman" w:cs="Times New Roman"/>
          <w:sz w:val="24"/>
          <w:szCs w:val="24"/>
        </w:rPr>
        <w:t xml:space="preserve">, kam ir disleksija, var izlasīt skaļi veselu rindkopu, nesaprotot tās jēgu. Tas notiek tad, ja viņi nav raduši vienmēr pārrunāt izlasīto ar citiem. </w:t>
      </w:r>
    </w:p>
    <w:p w:rsidR="00534A72" w:rsidRDefault="000315C0" w:rsidP="00534A72">
      <w:pPr>
        <w:pStyle w:val="Sarakstarindkopa"/>
        <w:numPr>
          <w:ilvl w:val="0"/>
          <w:numId w:val="18"/>
        </w:numPr>
        <w:spacing w:after="0" w:line="276" w:lineRule="auto"/>
        <w:jc w:val="both"/>
        <w:rPr>
          <w:rFonts w:ascii="Times New Roman" w:hAnsi="Times New Roman" w:cs="Times New Roman"/>
          <w:sz w:val="24"/>
          <w:szCs w:val="24"/>
        </w:rPr>
      </w:pPr>
      <w:r w:rsidRPr="00534A72">
        <w:rPr>
          <w:rFonts w:ascii="Times New Roman" w:hAnsi="Times New Roman" w:cs="Times New Roman"/>
          <w:sz w:val="24"/>
          <w:szCs w:val="24"/>
        </w:rPr>
        <w:t>Esiet gatavi vairākas reizes pārrunāt lietas dažādos veidos, arī individuāli.</w:t>
      </w:r>
    </w:p>
    <w:p w:rsidR="00534A72" w:rsidRDefault="0032220B" w:rsidP="00534A72">
      <w:pPr>
        <w:pStyle w:val="Sarakstarindkopa"/>
        <w:numPr>
          <w:ilvl w:val="0"/>
          <w:numId w:val="18"/>
        </w:numPr>
        <w:spacing w:after="0" w:line="276" w:lineRule="auto"/>
        <w:jc w:val="both"/>
        <w:rPr>
          <w:rFonts w:ascii="Times New Roman" w:hAnsi="Times New Roman" w:cs="Times New Roman"/>
          <w:sz w:val="24"/>
          <w:szCs w:val="24"/>
        </w:rPr>
      </w:pPr>
      <w:r w:rsidRPr="00534A72">
        <w:rPr>
          <w:rFonts w:ascii="Times New Roman" w:hAnsi="Times New Roman" w:cs="Times New Roman"/>
          <w:sz w:val="24"/>
          <w:szCs w:val="24"/>
        </w:rPr>
        <w:t>Audzēkņi</w:t>
      </w:r>
      <w:r w:rsidR="000315C0" w:rsidRPr="00534A72">
        <w:rPr>
          <w:rFonts w:ascii="Times New Roman" w:hAnsi="Times New Roman" w:cs="Times New Roman"/>
          <w:sz w:val="24"/>
          <w:szCs w:val="24"/>
        </w:rPr>
        <w:t xml:space="preserve">, kam ir disleksija, gūst labumu pat no mazākā papildus laika sprīža, kas tiek dots uzdevumam, jo mācības viņiem šķiet nogurdinošas. Konkrēta saruna </w:t>
      </w:r>
      <w:r w:rsidR="00DB7540">
        <w:rPr>
          <w:rFonts w:ascii="Times New Roman" w:hAnsi="Times New Roman" w:cs="Times New Roman"/>
          <w:sz w:val="24"/>
          <w:szCs w:val="24"/>
        </w:rPr>
        <w:t xml:space="preserve">ar audzēkni </w:t>
      </w:r>
      <w:r w:rsidR="000315C0" w:rsidRPr="00534A72">
        <w:rPr>
          <w:rFonts w:ascii="Times New Roman" w:hAnsi="Times New Roman" w:cs="Times New Roman"/>
          <w:sz w:val="24"/>
          <w:szCs w:val="24"/>
        </w:rPr>
        <w:t xml:space="preserve">var atdzīvināt garu darba posmu. </w:t>
      </w:r>
    </w:p>
    <w:p w:rsidR="00534A72" w:rsidRDefault="000315C0" w:rsidP="00534A72">
      <w:pPr>
        <w:pStyle w:val="Sarakstarindkopa"/>
        <w:numPr>
          <w:ilvl w:val="0"/>
          <w:numId w:val="18"/>
        </w:numPr>
        <w:spacing w:after="0" w:line="276" w:lineRule="auto"/>
        <w:jc w:val="both"/>
        <w:rPr>
          <w:rFonts w:ascii="Times New Roman" w:hAnsi="Times New Roman" w:cs="Times New Roman"/>
          <w:sz w:val="24"/>
          <w:szCs w:val="24"/>
        </w:rPr>
      </w:pPr>
      <w:r w:rsidRPr="00534A72">
        <w:rPr>
          <w:rFonts w:ascii="Times New Roman" w:hAnsi="Times New Roman" w:cs="Times New Roman"/>
          <w:sz w:val="24"/>
          <w:szCs w:val="24"/>
        </w:rPr>
        <w:t xml:space="preserve">Bieži viņiem šķiet grūti ilgstoši nosēdēt mierīgi, tādēļ te var līdzēt lūgums aiziet uz citu telpas vietu, lai gūtu nelielu atelpu darba laikā. </w:t>
      </w:r>
    </w:p>
    <w:p w:rsidR="00534A72" w:rsidRDefault="000315C0" w:rsidP="00534A72">
      <w:pPr>
        <w:pStyle w:val="Sarakstarindkopa"/>
        <w:numPr>
          <w:ilvl w:val="0"/>
          <w:numId w:val="18"/>
        </w:numPr>
        <w:spacing w:after="0" w:line="276" w:lineRule="auto"/>
        <w:jc w:val="both"/>
        <w:rPr>
          <w:rFonts w:ascii="Times New Roman" w:hAnsi="Times New Roman" w:cs="Times New Roman"/>
          <w:sz w:val="24"/>
          <w:szCs w:val="24"/>
        </w:rPr>
      </w:pPr>
      <w:r w:rsidRPr="00534A72">
        <w:rPr>
          <w:rFonts w:ascii="Times New Roman" w:hAnsi="Times New Roman" w:cs="Times New Roman"/>
          <w:sz w:val="24"/>
          <w:szCs w:val="24"/>
        </w:rPr>
        <w:t xml:space="preserve">Skatoties uz </w:t>
      </w:r>
      <w:r w:rsidR="0032220B" w:rsidRPr="00534A72">
        <w:rPr>
          <w:rFonts w:ascii="Times New Roman" w:hAnsi="Times New Roman" w:cs="Times New Roman"/>
          <w:sz w:val="24"/>
          <w:szCs w:val="24"/>
        </w:rPr>
        <w:t>audzēkņu</w:t>
      </w:r>
      <w:r w:rsidRPr="00534A72">
        <w:rPr>
          <w:rFonts w:ascii="Times New Roman" w:hAnsi="Times New Roman" w:cs="Times New Roman"/>
          <w:sz w:val="24"/>
          <w:szCs w:val="24"/>
        </w:rPr>
        <w:t xml:space="preserve"> darbu, mēģiniet saprast, kļūdu cēloni. Ta</w:t>
      </w:r>
      <w:r w:rsidR="0032220B" w:rsidRPr="00534A72">
        <w:rPr>
          <w:rFonts w:ascii="Times New Roman" w:hAnsi="Times New Roman" w:cs="Times New Roman"/>
          <w:sz w:val="24"/>
          <w:szCs w:val="24"/>
        </w:rPr>
        <w:t>s dos labāku izpratni par grūtī</w:t>
      </w:r>
      <w:r w:rsidRPr="00534A72">
        <w:rPr>
          <w:rFonts w:ascii="Times New Roman" w:hAnsi="Times New Roman" w:cs="Times New Roman"/>
          <w:sz w:val="24"/>
          <w:szCs w:val="24"/>
        </w:rPr>
        <w:t xml:space="preserve">bām un palīdzēs saprast </w:t>
      </w:r>
      <w:r w:rsidR="0032220B" w:rsidRPr="00534A72">
        <w:rPr>
          <w:rFonts w:ascii="Times New Roman" w:hAnsi="Times New Roman" w:cs="Times New Roman"/>
          <w:sz w:val="24"/>
          <w:szCs w:val="24"/>
        </w:rPr>
        <w:t>viņu</w:t>
      </w:r>
      <w:r w:rsidRPr="00534A72">
        <w:rPr>
          <w:rFonts w:ascii="Times New Roman" w:hAnsi="Times New Roman" w:cs="Times New Roman"/>
          <w:sz w:val="24"/>
          <w:szCs w:val="24"/>
        </w:rPr>
        <w:t xml:space="preserve"> vajadzības, ko paskaidrot, ko</w:t>
      </w:r>
      <w:r w:rsidR="0032220B" w:rsidRPr="00534A72">
        <w:rPr>
          <w:rFonts w:ascii="Times New Roman" w:hAnsi="Times New Roman" w:cs="Times New Roman"/>
          <w:sz w:val="24"/>
          <w:szCs w:val="24"/>
        </w:rPr>
        <w:t xml:space="preserve"> iemācīt no jauna, ko vingrinā</w:t>
      </w:r>
      <w:r w:rsidRPr="00534A72">
        <w:rPr>
          <w:rFonts w:ascii="Times New Roman" w:hAnsi="Times New Roman" w:cs="Times New Roman"/>
          <w:sz w:val="24"/>
          <w:szCs w:val="24"/>
        </w:rPr>
        <w:t>ties papildus. Saprotiet, ka viņa vai viņas sniegums dienu no dienas atšķirsies.</w:t>
      </w:r>
    </w:p>
    <w:p w:rsidR="00534A72" w:rsidRDefault="000315C0" w:rsidP="00534A72">
      <w:pPr>
        <w:pStyle w:val="Sarakstarindkopa"/>
        <w:numPr>
          <w:ilvl w:val="0"/>
          <w:numId w:val="18"/>
        </w:numPr>
        <w:spacing w:after="0" w:line="276" w:lineRule="auto"/>
        <w:jc w:val="both"/>
        <w:rPr>
          <w:rFonts w:ascii="Times New Roman" w:hAnsi="Times New Roman" w:cs="Times New Roman"/>
          <w:sz w:val="24"/>
          <w:szCs w:val="24"/>
        </w:rPr>
      </w:pPr>
      <w:r w:rsidRPr="00534A72">
        <w:rPr>
          <w:rFonts w:ascii="Times New Roman" w:hAnsi="Times New Roman" w:cs="Times New Roman"/>
          <w:sz w:val="24"/>
          <w:szCs w:val="24"/>
        </w:rPr>
        <w:t>Dodiet viņ</w:t>
      </w:r>
      <w:r w:rsidR="0032220B" w:rsidRPr="00534A72">
        <w:rPr>
          <w:rFonts w:ascii="Times New Roman" w:hAnsi="Times New Roman" w:cs="Times New Roman"/>
          <w:sz w:val="24"/>
          <w:szCs w:val="24"/>
        </w:rPr>
        <w:t>ie</w:t>
      </w:r>
      <w:r w:rsidRPr="00534A72">
        <w:rPr>
          <w:rFonts w:ascii="Times New Roman" w:hAnsi="Times New Roman" w:cs="Times New Roman"/>
          <w:sz w:val="24"/>
          <w:szCs w:val="24"/>
        </w:rPr>
        <w:t>m iespēju paskaidrot savas grūtības, lai labāk tās izprastu un zinātu, kā palīdzēt.</w:t>
      </w:r>
    </w:p>
    <w:p w:rsidR="00534A72" w:rsidRDefault="0032220B" w:rsidP="00534A72">
      <w:pPr>
        <w:pStyle w:val="Sarakstarindkopa"/>
        <w:numPr>
          <w:ilvl w:val="0"/>
          <w:numId w:val="18"/>
        </w:numPr>
        <w:spacing w:after="0" w:line="276" w:lineRule="auto"/>
        <w:jc w:val="both"/>
        <w:rPr>
          <w:rFonts w:ascii="Times New Roman" w:hAnsi="Times New Roman" w:cs="Times New Roman"/>
          <w:sz w:val="24"/>
          <w:szCs w:val="24"/>
        </w:rPr>
      </w:pPr>
      <w:r w:rsidRPr="00534A72">
        <w:rPr>
          <w:rFonts w:ascii="Times New Roman" w:hAnsi="Times New Roman" w:cs="Times New Roman"/>
          <w:sz w:val="24"/>
          <w:szCs w:val="24"/>
        </w:rPr>
        <w:t>Audzēkņiem</w:t>
      </w:r>
      <w:r w:rsidR="000315C0" w:rsidRPr="00534A72">
        <w:rPr>
          <w:rFonts w:ascii="Times New Roman" w:hAnsi="Times New Roman" w:cs="Times New Roman"/>
          <w:sz w:val="24"/>
          <w:szCs w:val="24"/>
        </w:rPr>
        <w:t xml:space="preserve">, kam ir disleksija, ir daudz vairāk jāmācās un jāstrādā, lai gūtu panākumus, tādēļ raugieties uz nogurumu. Dodiet iespēju nelielām pauzēm darbības laikā. </w:t>
      </w:r>
    </w:p>
    <w:p w:rsidR="00DB7540" w:rsidRDefault="000315C0" w:rsidP="00534A72">
      <w:pPr>
        <w:pStyle w:val="Sarakstarindkopa"/>
        <w:numPr>
          <w:ilvl w:val="0"/>
          <w:numId w:val="18"/>
        </w:numPr>
        <w:spacing w:after="0" w:line="276" w:lineRule="auto"/>
        <w:jc w:val="both"/>
        <w:rPr>
          <w:rFonts w:ascii="Times New Roman" w:hAnsi="Times New Roman" w:cs="Times New Roman"/>
          <w:sz w:val="24"/>
          <w:szCs w:val="24"/>
        </w:rPr>
      </w:pPr>
      <w:r w:rsidRPr="00DB7540">
        <w:rPr>
          <w:rFonts w:ascii="Times New Roman" w:hAnsi="Times New Roman" w:cs="Times New Roman"/>
          <w:sz w:val="24"/>
          <w:szCs w:val="24"/>
        </w:rPr>
        <w:t xml:space="preserve">Mēģiniet atlicināt nelielus brīžus šo </w:t>
      </w:r>
      <w:r w:rsidR="0032220B" w:rsidRPr="00DB7540">
        <w:rPr>
          <w:rFonts w:ascii="Times New Roman" w:hAnsi="Times New Roman" w:cs="Times New Roman"/>
          <w:sz w:val="24"/>
          <w:szCs w:val="24"/>
        </w:rPr>
        <w:t>audzēkņu</w:t>
      </w:r>
      <w:r w:rsidRPr="00DB7540">
        <w:rPr>
          <w:rFonts w:ascii="Times New Roman" w:hAnsi="Times New Roman" w:cs="Times New Roman"/>
          <w:sz w:val="24"/>
          <w:szCs w:val="24"/>
        </w:rPr>
        <w:t xml:space="preserve"> novērošanai. Kā viņi tiek galā ar nepieciešamā aprīkojuma atrašanu, vai viņi ir atbrīvoti un laimīgi, vai citi viņiem palīdz, ja tas ir nepieciešams un vai viņi paveic visus uzdevumus? </w:t>
      </w:r>
    </w:p>
    <w:p w:rsidR="00534A72" w:rsidRDefault="00534A72" w:rsidP="00534A72">
      <w:pPr>
        <w:pStyle w:val="Sarakstarindkopa"/>
        <w:numPr>
          <w:ilvl w:val="0"/>
          <w:numId w:val="18"/>
        </w:numPr>
        <w:spacing w:after="0" w:line="276" w:lineRule="auto"/>
        <w:jc w:val="both"/>
        <w:rPr>
          <w:rFonts w:ascii="Times New Roman" w:hAnsi="Times New Roman" w:cs="Times New Roman"/>
          <w:sz w:val="24"/>
          <w:szCs w:val="24"/>
        </w:rPr>
      </w:pPr>
      <w:r w:rsidRPr="00DB7540">
        <w:rPr>
          <w:rFonts w:ascii="Times New Roman" w:hAnsi="Times New Roman" w:cs="Times New Roman"/>
          <w:sz w:val="24"/>
          <w:szCs w:val="24"/>
        </w:rPr>
        <w:t>Palīdziet audzēkņiem kļūt par laimīgiem un veiksmīgiem cilvēkiem!</w:t>
      </w:r>
    </w:p>
    <w:p w:rsidR="00DB7540" w:rsidRDefault="00DB7540" w:rsidP="00DB7540">
      <w:pPr>
        <w:spacing w:after="0" w:line="276" w:lineRule="auto"/>
        <w:jc w:val="both"/>
        <w:rPr>
          <w:rFonts w:ascii="Times New Roman" w:hAnsi="Times New Roman" w:cs="Times New Roman"/>
          <w:sz w:val="24"/>
          <w:szCs w:val="24"/>
        </w:rPr>
      </w:pPr>
    </w:p>
    <w:p w:rsidR="00DB7540" w:rsidRDefault="00DB7540" w:rsidP="00DB7540">
      <w:pPr>
        <w:spacing w:after="0" w:line="276" w:lineRule="auto"/>
        <w:jc w:val="right"/>
        <w:rPr>
          <w:rFonts w:ascii="Times New Roman" w:hAnsi="Times New Roman" w:cs="Times New Roman"/>
          <w:sz w:val="24"/>
          <w:szCs w:val="24"/>
        </w:rPr>
      </w:pPr>
    </w:p>
    <w:p w:rsidR="00C62F08" w:rsidRDefault="00C62F08" w:rsidP="00C62F08">
      <w:pPr>
        <w:spacing w:after="0" w:line="276" w:lineRule="auto"/>
        <w:rPr>
          <w:rFonts w:ascii="Times New Roman" w:hAnsi="Times New Roman" w:cs="Times New Roman"/>
          <w:sz w:val="24"/>
          <w:szCs w:val="24"/>
        </w:rPr>
      </w:pPr>
      <w:bookmarkStart w:id="0" w:name="_GoBack"/>
      <w:bookmarkEnd w:id="0"/>
    </w:p>
    <w:p w:rsidR="00C62F08" w:rsidRDefault="00C62F08" w:rsidP="00DB7540">
      <w:pPr>
        <w:spacing w:after="0" w:line="276" w:lineRule="auto"/>
        <w:jc w:val="right"/>
        <w:rPr>
          <w:rFonts w:ascii="Times New Roman" w:hAnsi="Times New Roman" w:cs="Times New Roman"/>
          <w:sz w:val="24"/>
          <w:szCs w:val="24"/>
        </w:rPr>
      </w:pPr>
    </w:p>
    <w:p w:rsidR="00DB7540" w:rsidRPr="00DB7540" w:rsidRDefault="00702A91" w:rsidP="00DB7540">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Izglītības psihologs.</w:t>
      </w:r>
    </w:p>
    <w:sectPr w:rsidR="00DB7540" w:rsidRPr="00DB7540" w:rsidSect="00B0601A">
      <w:headerReference w:type="default" r:id="rId9"/>
      <w:pgSz w:w="11906" w:h="16838"/>
      <w:pgMar w:top="993"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2E50" w:rsidRDefault="00D62E50" w:rsidP="001C4430">
      <w:pPr>
        <w:spacing w:after="0" w:line="240" w:lineRule="auto"/>
      </w:pPr>
      <w:r>
        <w:separator/>
      </w:r>
    </w:p>
  </w:endnote>
  <w:endnote w:type="continuationSeparator" w:id="0">
    <w:p w:rsidR="00D62E50" w:rsidRDefault="00D62E50" w:rsidP="001C44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2E50" w:rsidRDefault="00D62E50" w:rsidP="001C4430">
      <w:pPr>
        <w:spacing w:after="0" w:line="240" w:lineRule="auto"/>
      </w:pPr>
      <w:r>
        <w:separator/>
      </w:r>
    </w:p>
  </w:footnote>
  <w:footnote w:type="continuationSeparator" w:id="0">
    <w:p w:rsidR="00D62E50" w:rsidRDefault="00D62E50" w:rsidP="001C44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6E7E" w:rsidRPr="001C4430" w:rsidRDefault="00C35DF5" w:rsidP="001C4430">
    <w:pPr>
      <w:jc w:val="right"/>
      <w:rPr>
        <w:rFonts w:ascii="Times New Roman" w:hAnsi="Times New Roman" w:cs="Times New Roman"/>
        <w:i/>
      </w:rPr>
    </w:pPr>
    <w:r>
      <w:rPr>
        <w:rFonts w:ascii="Times New Roman" w:hAnsi="Times New Roman" w:cs="Times New Roman"/>
        <w:i/>
      </w:rPr>
      <w:t xml:space="preserve">Atbalsts </w:t>
    </w:r>
    <w:r w:rsidR="00916E7E" w:rsidRPr="001C4430">
      <w:rPr>
        <w:rFonts w:ascii="Times New Roman" w:hAnsi="Times New Roman" w:cs="Times New Roman"/>
        <w:i/>
      </w:rPr>
      <w:t xml:space="preserve"> pedagogam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37561"/>
    <w:multiLevelType w:val="hybridMultilevel"/>
    <w:tmpl w:val="D862B00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CED0531"/>
    <w:multiLevelType w:val="hybridMultilevel"/>
    <w:tmpl w:val="B122E04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E977534"/>
    <w:multiLevelType w:val="hybridMultilevel"/>
    <w:tmpl w:val="500EBC7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1A65109"/>
    <w:multiLevelType w:val="hybridMultilevel"/>
    <w:tmpl w:val="1A487BE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76F2F35"/>
    <w:multiLevelType w:val="hybridMultilevel"/>
    <w:tmpl w:val="771E3E8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9046E5B"/>
    <w:multiLevelType w:val="hybridMultilevel"/>
    <w:tmpl w:val="4C3A9A3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0B62BDA"/>
    <w:multiLevelType w:val="hybridMultilevel"/>
    <w:tmpl w:val="F918B604"/>
    <w:lvl w:ilvl="0" w:tplc="0426000D">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7" w15:restartNumberingAfterBreak="0">
    <w:nsid w:val="32343D8B"/>
    <w:multiLevelType w:val="hybridMultilevel"/>
    <w:tmpl w:val="9476079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3CF4762"/>
    <w:multiLevelType w:val="hybridMultilevel"/>
    <w:tmpl w:val="7972780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4DD09A7"/>
    <w:multiLevelType w:val="hybridMultilevel"/>
    <w:tmpl w:val="1402031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A2C40A7"/>
    <w:multiLevelType w:val="hybridMultilevel"/>
    <w:tmpl w:val="4BFC731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6AD6776"/>
    <w:multiLevelType w:val="hybridMultilevel"/>
    <w:tmpl w:val="2312C66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66B74CB"/>
    <w:multiLevelType w:val="hybridMultilevel"/>
    <w:tmpl w:val="E384F9D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6A63712"/>
    <w:multiLevelType w:val="hybridMultilevel"/>
    <w:tmpl w:val="E6CA987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18E126B"/>
    <w:multiLevelType w:val="hybridMultilevel"/>
    <w:tmpl w:val="9360547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4C03752"/>
    <w:multiLevelType w:val="hybridMultilevel"/>
    <w:tmpl w:val="07A82D2E"/>
    <w:lvl w:ilvl="0" w:tplc="0426000D">
      <w:start w:val="1"/>
      <w:numFmt w:val="bullet"/>
      <w:lvlText w:val=""/>
      <w:lvlJc w:val="left"/>
      <w:pPr>
        <w:ind w:left="786" w:hanging="360"/>
      </w:pPr>
      <w:rPr>
        <w:rFonts w:ascii="Wingdings" w:hAnsi="Wingdings"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16" w15:restartNumberingAfterBreak="0">
    <w:nsid w:val="76BC56A4"/>
    <w:multiLevelType w:val="hybridMultilevel"/>
    <w:tmpl w:val="55CCD76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73908E5"/>
    <w:multiLevelType w:val="hybridMultilevel"/>
    <w:tmpl w:val="E8A246D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7C947CDC"/>
    <w:multiLevelType w:val="hybridMultilevel"/>
    <w:tmpl w:val="D14A865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3"/>
  </w:num>
  <w:num w:numId="4">
    <w:abstractNumId w:val="13"/>
  </w:num>
  <w:num w:numId="5">
    <w:abstractNumId w:val="18"/>
  </w:num>
  <w:num w:numId="6">
    <w:abstractNumId w:val="4"/>
  </w:num>
  <w:num w:numId="7">
    <w:abstractNumId w:val="5"/>
  </w:num>
  <w:num w:numId="8">
    <w:abstractNumId w:val="16"/>
  </w:num>
  <w:num w:numId="9">
    <w:abstractNumId w:val="15"/>
  </w:num>
  <w:num w:numId="10">
    <w:abstractNumId w:val="14"/>
  </w:num>
  <w:num w:numId="11">
    <w:abstractNumId w:val="11"/>
  </w:num>
  <w:num w:numId="12">
    <w:abstractNumId w:val="12"/>
  </w:num>
  <w:num w:numId="13">
    <w:abstractNumId w:val="0"/>
  </w:num>
  <w:num w:numId="14">
    <w:abstractNumId w:val="2"/>
  </w:num>
  <w:num w:numId="15">
    <w:abstractNumId w:val="7"/>
  </w:num>
  <w:num w:numId="16">
    <w:abstractNumId w:val="10"/>
  </w:num>
  <w:num w:numId="17">
    <w:abstractNumId w:val="6"/>
  </w:num>
  <w:num w:numId="18">
    <w:abstractNumId w:val="8"/>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0AC1"/>
    <w:rsid w:val="000027E6"/>
    <w:rsid w:val="000315C0"/>
    <w:rsid w:val="000858C3"/>
    <w:rsid w:val="000C626C"/>
    <w:rsid w:val="000F5EC2"/>
    <w:rsid w:val="0010700B"/>
    <w:rsid w:val="0012630F"/>
    <w:rsid w:val="001C4430"/>
    <w:rsid w:val="00234900"/>
    <w:rsid w:val="002E4F62"/>
    <w:rsid w:val="00304C68"/>
    <w:rsid w:val="0032220B"/>
    <w:rsid w:val="003375A7"/>
    <w:rsid w:val="00337B71"/>
    <w:rsid w:val="003D7D5A"/>
    <w:rsid w:val="00405183"/>
    <w:rsid w:val="00431C09"/>
    <w:rsid w:val="0046337F"/>
    <w:rsid w:val="00495EF2"/>
    <w:rsid w:val="004D35F3"/>
    <w:rsid w:val="00534A72"/>
    <w:rsid w:val="005A09FA"/>
    <w:rsid w:val="005A1839"/>
    <w:rsid w:val="006029F2"/>
    <w:rsid w:val="006865B6"/>
    <w:rsid w:val="006D6CA3"/>
    <w:rsid w:val="006F559E"/>
    <w:rsid w:val="00702A91"/>
    <w:rsid w:val="0070585E"/>
    <w:rsid w:val="007B20A9"/>
    <w:rsid w:val="007F5121"/>
    <w:rsid w:val="00841E9F"/>
    <w:rsid w:val="00881BFD"/>
    <w:rsid w:val="008B0532"/>
    <w:rsid w:val="008D4C35"/>
    <w:rsid w:val="00916E7E"/>
    <w:rsid w:val="0095301F"/>
    <w:rsid w:val="00954D5F"/>
    <w:rsid w:val="00967EBC"/>
    <w:rsid w:val="00987839"/>
    <w:rsid w:val="00990AC1"/>
    <w:rsid w:val="00A763E5"/>
    <w:rsid w:val="00B0601A"/>
    <w:rsid w:val="00B079E8"/>
    <w:rsid w:val="00B26E31"/>
    <w:rsid w:val="00B42615"/>
    <w:rsid w:val="00B64275"/>
    <w:rsid w:val="00B922A0"/>
    <w:rsid w:val="00B951C3"/>
    <w:rsid w:val="00BD097B"/>
    <w:rsid w:val="00C35DF5"/>
    <w:rsid w:val="00C45C4B"/>
    <w:rsid w:val="00C62F08"/>
    <w:rsid w:val="00C70C6B"/>
    <w:rsid w:val="00CA2F6E"/>
    <w:rsid w:val="00CA7343"/>
    <w:rsid w:val="00D05968"/>
    <w:rsid w:val="00D62E50"/>
    <w:rsid w:val="00DB7540"/>
    <w:rsid w:val="00DC01A6"/>
    <w:rsid w:val="00E1236A"/>
    <w:rsid w:val="00E46E7E"/>
    <w:rsid w:val="00ED716D"/>
    <w:rsid w:val="00F31876"/>
    <w:rsid w:val="00F43508"/>
    <w:rsid w:val="00F51C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13DB6"/>
  <w15:docId w15:val="{DDD4CE4E-887E-4AEC-AFE4-49189D9E5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1C4430"/>
    <w:pPr>
      <w:tabs>
        <w:tab w:val="center" w:pos="4677"/>
        <w:tab w:val="right" w:pos="9355"/>
      </w:tabs>
      <w:spacing w:after="0" w:line="240" w:lineRule="auto"/>
    </w:pPr>
  </w:style>
  <w:style w:type="character" w:customStyle="1" w:styleId="GalveneRakstz">
    <w:name w:val="Galvene Rakstz."/>
    <w:basedOn w:val="Noklusjumarindkopasfonts"/>
    <w:link w:val="Galvene"/>
    <w:uiPriority w:val="99"/>
    <w:rsid w:val="001C4430"/>
  </w:style>
  <w:style w:type="paragraph" w:styleId="Kjene">
    <w:name w:val="footer"/>
    <w:basedOn w:val="Parasts"/>
    <w:link w:val="KjeneRakstz"/>
    <w:uiPriority w:val="99"/>
    <w:unhideWhenUsed/>
    <w:rsid w:val="001C4430"/>
    <w:pPr>
      <w:tabs>
        <w:tab w:val="center" w:pos="4677"/>
        <w:tab w:val="right" w:pos="9355"/>
      </w:tabs>
      <w:spacing w:after="0" w:line="240" w:lineRule="auto"/>
    </w:pPr>
  </w:style>
  <w:style w:type="character" w:customStyle="1" w:styleId="KjeneRakstz">
    <w:name w:val="Kājene Rakstz."/>
    <w:basedOn w:val="Noklusjumarindkopasfonts"/>
    <w:link w:val="Kjene"/>
    <w:uiPriority w:val="99"/>
    <w:rsid w:val="001C4430"/>
  </w:style>
  <w:style w:type="paragraph" w:styleId="Sarakstarindkopa">
    <w:name w:val="List Paragraph"/>
    <w:basedOn w:val="Parasts"/>
    <w:uiPriority w:val="34"/>
    <w:qFormat/>
    <w:rsid w:val="001C4430"/>
    <w:pPr>
      <w:ind w:left="720"/>
      <w:contextualSpacing/>
    </w:pPr>
  </w:style>
  <w:style w:type="table" w:styleId="Reatabula">
    <w:name w:val="Table Grid"/>
    <w:basedOn w:val="Parastatabula"/>
    <w:uiPriority w:val="39"/>
    <w:rsid w:val="000858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semiHidden/>
    <w:unhideWhenUsed/>
    <w:rsid w:val="00F43508"/>
    <w:rPr>
      <w:color w:val="0000FF"/>
      <w:u w:val="single"/>
    </w:rPr>
  </w:style>
  <w:style w:type="character" w:styleId="Izteiksmgs">
    <w:name w:val="Strong"/>
    <w:basedOn w:val="Noklusjumarindkopasfonts"/>
    <w:uiPriority w:val="22"/>
    <w:qFormat/>
    <w:rsid w:val="006865B6"/>
    <w:rPr>
      <w:b/>
      <w:bCs/>
    </w:rPr>
  </w:style>
  <w:style w:type="paragraph" w:styleId="Balonteksts">
    <w:name w:val="Balloon Text"/>
    <w:basedOn w:val="Parasts"/>
    <w:link w:val="BalontekstsRakstz"/>
    <w:uiPriority w:val="99"/>
    <w:semiHidden/>
    <w:unhideWhenUsed/>
    <w:rsid w:val="00304C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04C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dicine.lv/raksti/sindroms_p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EE3AE-2009-4E55-A19F-608B54843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1715</TotalTime>
  <Pages>4</Pages>
  <Words>6894</Words>
  <Characters>3931</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26</cp:revision>
  <cp:lastPrinted>2017-11-08T10:26:00Z</cp:lastPrinted>
  <dcterms:created xsi:type="dcterms:W3CDTF">2017-11-07T17:10:00Z</dcterms:created>
  <dcterms:modified xsi:type="dcterms:W3CDTF">2019-04-26T22:01:00Z</dcterms:modified>
</cp:coreProperties>
</file>